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2D18F3F" w14:textId="77777777" w:rsidR="009D2CB1" w:rsidRPr="009D2CB1" w:rsidRDefault="009D2CB1" w:rsidP="003364C3">
      <w:pPr>
        <w:spacing w:line="276" w:lineRule="auto"/>
        <w:jc w:val="both"/>
        <w:rPr>
          <w:rFonts w:ascii="Calibri" w:eastAsia="Calibri" w:hAnsi="Calibri" w:cs="Times New Roman"/>
          <w:b/>
          <w:kern w:val="2"/>
          <w:sz w:val="24"/>
          <w:szCs w:val="24"/>
          <w14:ligatures w14:val="standardContextual"/>
        </w:rPr>
      </w:pPr>
      <w:r w:rsidRPr="009D2CB1">
        <w:rPr>
          <w:rFonts w:ascii="Calibri" w:eastAsia="Calibri" w:hAnsi="Calibri" w:cs="Times New Roman"/>
          <w:b/>
          <w:kern w:val="2"/>
          <w:sz w:val="24"/>
          <w:szCs w:val="24"/>
          <w14:ligatures w14:val="standardContextual"/>
        </w:rPr>
        <w:t>Pompy ciepła w już istniejących budynkach – czy to ma sens?</w:t>
      </w:r>
    </w:p>
    <w:p w14:paraId="5C713BED" w14:textId="3FCE0A91" w:rsidR="009D2CB1" w:rsidRPr="00C44655" w:rsidRDefault="009D2CB1" w:rsidP="003364C3">
      <w:pPr>
        <w:spacing w:line="276" w:lineRule="auto"/>
        <w:jc w:val="both"/>
        <w:rPr>
          <w:rFonts w:ascii="Calibri" w:eastAsia="Calibri" w:hAnsi="Calibri" w:cs="Times New Roman"/>
          <w:b/>
          <w:kern w:val="2"/>
          <w:sz w:val="24"/>
          <w:szCs w:val="24"/>
          <w14:ligatures w14:val="standardContextual"/>
        </w:rPr>
      </w:pPr>
      <w:r w:rsidRPr="00C44655">
        <w:rPr>
          <w:rFonts w:ascii="Calibri" w:eastAsia="Calibri" w:hAnsi="Calibri" w:cs="Times New Roman"/>
          <w:b/>
          <w:kern w:val="2"/>
          <w:sz w:val="24"/>
          <w:szCs w:val="24"/>
          <w14:ligatures w14:val="standardContextual"/>
        </w:rPr>
        <w:t>Montaż pomp</w:t>
      </w:r>
      <w:r w:rsidR="001809C0" w:rsidRPr="00C44655">
        <w:rPr>
          <w:rFonts w:ascii="Calibri" w:eastAsia="Calibri" w:hAnsi="Calibri" w:cs="Times New Roman"/>
          <w:b/>
          <w:kern w:val="2"/>
          <w:sz w:val="24"/>
          <w:szCs w:val="24"/>
          <w14:ligatures w14:val="standardContextual"/>
        </w:rPr>
        <w:t>y</w:t>
      </w:r>
      <w:r w:rsidRPr="00C44655">
        <w:rPr>
          <w:rFonts w:ascii="Calibri" w:eastAsia="Calibri" w:hAnsi="Calibri" w:cs="Times New Roman"/>
          <w:b/>
          <w:kern w:val="2"/>
          <w:sz w:val="24"/>
          <w:szCs w:val="24"/>
          <w14:ligatures w14:val="standardContextual"/>
        </w:rPr>
        <w:t xml:space="preserve"> ciepła stanowi obecnie jedno z najważniejszych działań, które możemy podjąć w celu zwiększenia efektywności energetycznej i komfortu użytkowania budynku. </w:t>
      </w:r>
      <w:r w:rsidR="00A34D91" w:rsidRPr="00C44655">
        <w:rPr>
          <w:rFonts w:ascii="Calibri" w:eastAsia="Calibri" w:hAnsi="Calibri" w:cs="Times New Roman"/>
          <w:b/>
          <w:kern w:val="2"/>
          <w:sz w:val="24"/>
          <w:szCs w:val="24"/>
          <w14:ligatures w14:val="standardContextual"/>
        </w:rPr>
        <w:t xml:space="preserve">Pompa ciepła jest </w:t>
      </w:r>
      <w:r w:rsidRPr="00C44655">
        <w:rPr>
          <w:rFonts w:ascii="Calibri" w:eastAsia="Calibri" w:hAnsi="Calibri" w:cs="Times New Roman"/>
          <w:b/>
          <w:kern w:val="2"/>
          <w:sz w:val="24"/>
          <w:szCs w:val="24"/>
          <w14:ligatures w14:val="standardContextual"/>
        </w:rPr>
        <w:t xml:space="preserve">bowiem </w:t>
      </w:r>
      <w:r w:rsidR="00B43A3B" w:rsidRPr="00C44655">
        <w:rPr>
          <w:rFonts w:ascii="Calibri" w:eastAsia="Calibri" w:hAnsi="Calibri" w:cs="Times New Roman"/>
          <w:b/>
          <w:kern w:val="2"/>
          <w:sz w:val="24"/>
          <w:szCs w:val="24"/>
          <w14:ligatures w14:val="standardContextual"/>
        </w:rPr>
        <w:t xml:space="preserve">zaawansowanym technologicznie </w:t>
      </w:r>
      <w:r w:rsidR="00C71ECE" w:rsidRPr="00C44655">
        <w:rPr>
          <w:rFonts w:ascii="Calibri" w:eastAsia="Calibri" w:hAnsi="Calibri" w:cs="Times New Roman"/>
          <w:b/>
          <w:kern w:val="2"/>
          <w:sz w:val="24"/>
          <w:szCs w:val="24"/>
          <w14:ligatures w14:val="standardContextual"/>
        </w:rPr>
        <w:t xml:space="preserve">urządzeniem o trzy </w:t>
      </w:r>
      <w:r w:rsidR="008015E9">
        <w:rPr>
          <w:rFonts w:ascii="Calibri" w:eastAsia="Calibri" w:hAnsi="Calibri" w:cs="Times New Roman"/>
          <w:b/>
          <w:kern w:val="2"/>
          <w:sz w:val="24"/>
          <w:szCs w:val="24"/>
          <w14:ligatures w14:val="standardContextual"/>
        </w:rPr>
        <w:t>do pięciokrotnie</w:t>
      </w:r>
      <w:r w:rsidR="00C71ECE" w:rsidRPr="00C44655">
        <w:rPr>
          <w:rFonts w:ascii="Calibri" w:eastAsia="Calibri" w:hAnsi="Calibri" w:cs="Times New Roman"/>
          <w:b/>
          <w:kern w:val="2"/>
          <w:sz w:val="24"/>
          <w:szCs w:val="24"/>
          <w14:ligatures w14:val="standardContextual"/>
        </w:rPr>
        <w:t xml:space="preserve"> </w:t>
      </w:r>
      <w:r w:rsidR="00C71ECE" w:rsidRPr="00C37515">
        <w:rPr>
          <w:rFonts w:ascii="Calibri" w:eastAsia="Calibri" w:hAnsi="Calibri" w:cs="Times New Roman"/>
          <w:b/>
          <w:kern w:val="2"/>
          <w:sz w:val="24"/>
          <w:szCs w:val="24"/>
          <w14:ligatures w14:val="standardContextual"/>
        </w:rPr>
        <w:t xml:space="preserve">wyższej </w:t>
      </w:r>
      <w:r w:rsidR="004D1C00" w:rsidRPr="00C37515">
        <w:rPr>
          <w:rFonts w:ascii="Calibri" w:eastAsia="Calibri" w:hAnsi="Calibri" w:cs="Times New Roman"/>
          <w:b/>
          <w:kern w:val="2"/>
          <w:sz w:val="24"/>
          <w:szCs w:val="24"/>
          <w14:ligatures w14:val="standardContextual"/>
        </w:rPr>
        <w:t>efektywności</w:t>
      </w:r>
      <w:r w:rsidR="00C71ECE" w:rsidRPr="00C37515">
        <w:rPr>
          <w:rFonts w:ascii="Calibri" w:eastAsia="Calibri" w:hAnsi="Calibri" w:cs="Times New Roman"/>
          <w:b/>
          <w:kern w:val="2"/>
          <w:sz w:val="24"/>
          <w:szCs w:val="24"/>
          <w14:ligatures w14:val="standardContextual"/>
        </w:rPr>
        <w:t xml:space="preserve"> w </w:t>
      </w:r>
      <w:r w:rsidR="004D1C00" w:rsidRPr="00C37515">
        <w:rPr>
          <w:rFonts w:ascii="Calibri" w:eastAsia="Calibri" w:hAnsi="Calibri" w:cs="Times New Roman"/>
          <w:b/>
          <w:kern w:val="2"/>
          <w:sz w:val="24"/>
          <w:szCs w:val="24"/>
          <w14:ligatures w14:val="standardContextual"/>
        </w:rPr>
        <w:t>przekazywaniu</w:t>
      </w:r>
      <w:r w:rsidR="00C71ECE" w:rsidRPr="00C37515">
        <w:rPr>
          <w:rFonts w:ascii="Calibri" w:eastAsia="Calibri" w:hAnsi="Calibri" w:cs="Times New Roman"/>
          <w:b/>
          <w:kern w:val="2"/>
          <w:sz w:val="24"/>
          <w:szCs w:val="24"/>
          <w14:ligatures w14:val="standardContextual"/>
        </w:rPr>
        <w:t xml:space="preserve"> ciepła n</w:t>
      </w:r>
      <w:r w:rsidR="00C71ECE" w:rsidRPr="00C44655">
        <w:rPr>
          <w:rFonts w:ascii="Calibri" w:eastAsia="Calibri" w:hAnsi="Calibri" w:cs="Times New Roman"/>
          <w:b/>
          <w:kern w:val="2"/>
          <w:sz w:val="24"/>
          <w:szCs w:val="24"/>
          <w14:ligatures w14:val="standardContextual"/>
        </w:rPr>
        <w:t>iż np. kocioł gazowy</w:t>
      </w:r>
      <w:r w:rsidR="00B43A3B" w:rsidRPr="00C44655">
        <w:rPr>
          <w:rFonts w:ascii="Calibri" w:eastAsia="Calibri" w:hAnsi="Calibri" w:cs="Times New Roman"/>
          <w:b/>
          <w:kern w:val="2"/>
          <w:sz w:val="24"/>
          <w:szCs w:val="24"/>
          <w14:ligatures w14:val="standardContextual"/>
        </w:rPr>
        <w:t xml:space="preserve">. </w:t>
      </w:r>
      <w:r w:rsidR="00857DAF" w:rsidRPr="00C44655">
        <w:rPr>
          <w:rFonts w:ascii="Calibri" w:eastAsia="Calibri" w:hAnsi="Calibri" w:cs="Times New Roman"/>
          <w:b/>
          <w:kern w:val="2"/>
          <w:sz w:val="24"/>
          <w:szCs w:val="24"/>
          <w14:ligatures w14:val="standardContextual"/>
        </w:rPr>
        <w:t>To</w:t>
      </w:r>
      <w:r w:rsidR="00B43A3B" w:rsidRPr="00C44655">
        <w:rPr>
          <w:rFonts w:ascii="Calibri" w:eastAsia="Calibri" w:hAnsi="Calibri" w:cs="Times New Roman"/>
          <w:b/>
          <w:kern w:val="2"/>
          <w:sz w:val="24"/>
          <w:szCs w:val="24"/>
          <w14:ligatures w14:val="standardContextual"/>
        </w:rPr>
        <w:t xml:space="preserve"> </w:t>
      </w:r>
      <w:r w:rsidR="00C71ECE" w:rsidRPr="00C44655">
        <w:rPr>
          <w:rFonts w:ascii="Calibri" w:eastAsia="Calibri" w:hAnsi="Calibri" w:cs="Times New Roman"/>
          <w:b/>
          <w:kern w:val="2"/>
          <w:sz w:val="24"/>
          <w:szCs w:val="24"/>
          <w14:ligatures w14:val="standardContextual"/>
        </w:rPr>
        <w:t>trwał</w:t>
      </w:r>
      <w:r w:rsidR="00857DAF" w:rsidRPr="00C44655">
        <w:rPr>
          <w:rFonts w:ascii="Calibri" w:eastAsia="Calibri" w:hAnsi="Calibri" w:cs="Times New Roman"/>
          <w:b/>
          <w:kern w:val="2"/>
          <w:sz w:val="24"/>
          <w:szCs w:val="24"/>
          <w14:ligatures w14:val="standardContextual"/>
        </w:rPr>
        <w:t>e</w:t>
      </w:r>
      <w:r w:rsidR="00C71ECE" w:rsidRPr="00C44655">
        <w:rPr>
          <w:rFonts w:ascii="Calibri" w:eastAsia="Calibri" w:hAnsi="Calibri" w:cs="Times New Roman"/>
          <w:b/>
          <w:kern w:val="2"/>
          <w:sz w:val="24"/>
          <w:szCs w:val="24"/>
          <w14:ligatures w14:val="standardContextual"/>
        </w:rPr>
        <w:t xml:space="preserve"> i praktycznie bezobsługow</w:t>
      </w:r>
      <w:r w:rsidR="00857DAF" w:rsidRPr="00C44655">
        <w:rPr>
          <w:rFonts w:ascii="Calibri" w:eastAsia="Calibri" w:hAnsi="Calibri" w:cs="Times New Roman"/>
          <w:b/>
          <w:kern w:val="2"/>
          <w:sz w:val="24"/>
          <w:szCs w:val="24"/>
          <w14:ligatures w14:val="standardContextual"/>
        </w:rPr>
        <w:t>e rozwiązanie</w:t>
      </w:r>
      <w:r w:rsidR="00C71ECE" w:rsidRPr="00C44655">
        <w:rPr>
          <w:rFonts w:ascii="Calibri" w:eastAsia="Calibri" w:hAnsi="Calibri" w:cs="Times New Roman"/>
          <w:b/>
          <w:kern w:val="2"/>
          <w:sz w:val="24"/>
          <w:szCs w:val="24"/>
          <w14:ligatures w14:val="standardContextual"/>
        </w:rPr>
        <w:t xml:space="preserve">, </w:t>
      </w:r>
      <w:r w:rsidR="00B43A3B" w:rsidRPr="00C44655">
        <w:rPr>
          <w:rFonts w:ascii="Calibri" w:eastAsia="Calibri" w:hAnsi="Calibri" w:cs="Times New Roman"/>
          <w:b/>
          <w:kern w:val="2"/>
          <w:sz w:val="24"/>
          <w:szCs w:val="24"/>
          <w14:ligatures w14:val="standardContextual"/>
        </w:rPr>
        <w:t xml:space="preserve">które </w:t>
      </w:r>
      <w:r w:rsidR="00857DAF" w:rsidRPr="00C44655">
        <w:rPr>
          <w:rFonts w:ascii="Calibri" w:eastAsia="Calibri" w:hAnsi="Calibri" w:cs="Times New Roman"/>
          <w:b/>
          <w:kern w:val="2"/>
          <w:sz w:val="24"/>
          <w:szCs w:val="24"/>
          <w14:ligatures w14:val="standardContextual"/>
        </w:rPr>
        <w:t>pozw</w:t>
      </w:r>
      <w:r w:rsidR="00BD5A26" w:rsidRPr="00C44655">
        <w:rPr>
          <w:rFonts w:ascii="Calibri" w:eastAsia="Calibri" w:hAnsi="Calibri" w:cs="Times New Roman"/>
          <w:b/>
          <w:kern w:val="2"/>
          <w:sz w:val="24"/>
          <w:szCs w:val="24"/>
          <w14:ligatures w14:val="standardContextual"/>
        </w:rPr>
        <w:t>ala</w:t>
      </w:r>
      <w:r w:rsidR="00857DAF" w:rsidRPr="00C44655">
        <w:rPr>
          <w:rFonts w:ascii="Calibri" w:eastAsia="Calibri" w:hAnsi="Calibri" w:cs="Times New Roman"/>
          <w:b/>
          <w:kern w:val="2"/>
          <w:sz w:val="24"/>
          <w:szCs w:val="24"/>
          <w14:ligatures w14:val="standardContextual"/>
        </w:rPr>
        <w:t xml:space="preserve"> </w:t>
      </w:r>
      <w:r w:rsidR="00B43A3B" w:rsidRPr="00C44655">
        <w:rPr>
          <w:rFonts w:ascii="Calibri" w:eastAsia="Calibri" w:hAnsi="Calibri" w:cs="Times New Roman"/>
          <w:b/>
          <w:kern w:val="2"/>
          <w:sz w:val="24"/>
          <w:szCs w:val="24"/>
          <w14:ligatures w14:val="standardContextual"/>
        </w:rPr>
        <w:t xml:space="preserve">przez wiele lat cieszyć się komfortem </w:t>
      </w:r>
      <w:r w:rsidR="008015E9">
        <w:rPr>
          <w:rFonts w:ascii="Calibri" w:eastAsia="Calibri" w:hAnsi="Calibri" w:cs="Times New Roman"/>
          <w:b/>
          <w:kern w:val="2"/>
          <w:sz w:val="24"/>
          <w:szCs w:val="24"/>
          <w14:ligatures w14:val="standardContextual"/>
        </w:rPr>
        <w:t>cieplny</w:t>
      </w:r>
      <w:r w:rsidR="004C6AF8">
        <w:rPr>
          <w:rFonts w:ascii="Calibri" w:eastAsia="Calibri" w:hAnsi="Calibri" w:cs="Times New Roman"/>
          <w:b/>
          <w:kern w:val="2"/>
          <w:sz w:val="24"/>
          <w:szCs w:val="24"/>
          <w14:ligatures w14:val="standardContextual"/>
        </w:rPr>
        <w:t>m</w:t>
      </w:r>
      <w:r w:rsidR="00B43A3B" w:rsidRPr="00C44655">
        <w:rPr>
          <w:rFonts w:ascii="Calibri" w:eastAsia="Calibri" w:hAnsi="Calibri" w:cs="Times New Roman"/>
          <w:b/>
          <w:kern w:val="2"/>
          <w:sz w:val="24"/>
          <w:szCs w:val="24"/>
          <w14:ligatures w14:val="standardContextual"/>
        </w:rPr>
        <w:t xml:space="preserve"> i użytkowym</w:t>
      </w:r>
      <w:r w:rsidR="00584F63" w:rsidRPr="00C44655">
        <w:rPr>
          <w:rFonts w:ascii="Calibri" w:eastAsia="Calibri" w:hAnsi="Calibri" w:cs="Times New Roman"/>
          <w:b/>
          <w:kern w:val="2"/>
          <w:sz w:val="24"/>
          <w:szCs w:val="24"/>
          <w14:ligatures w14:val="standardContextual"/>
        </w:rPr>
        <w:t xml:space="preserve"> przy znaczącym obniżeniu kosztów ogrzewania. </w:t>
      </w:r>
      <w:r w:rsidR="00857DAF" w:rsidRPr="00C44655">
        <w:rPr>
          <w:rFonts w:ascii="Calibri" w:eastAsia="Calibri" w:hAnsi="Calibri" w:cs="Times New Roman"/>
          <w:b/>
          <w:kern w:val="2"/>
          <w:sz w:val="24"/>
          <w:szCs w:val="24"/>
          <w14:ligatures w14:val="standardContextual"/>
        </w:rPr>
        <w:t xml:space="preserve">Co więcej </w:t>
      </w:r>
      <w:r w:rsidR="00BC6B44" w:rsidRPr="00C44655">
        <w:rPr>
          <w:rFonts w:ascii="Calibri" w:eastAsia="Calibri" w:hAnsi="Calibri" w:cs="Times New Roman"/>
          <w:b/>
          <w:kern w:val="2"/>
          <w:sz w:val="24"/>
          <w:szCs w:val="24"/>
          <w14:ligatures w14:val="standardContextual"/>
        </w:rPr>
        <w:t>–</w:t>
      </w:r>
      <w:r w:rsidR="00857DAF" w:rsidRPr="00C44655">
        <w:rPr>
          <w:rFonts w:ascii="Calibri" w:eastAsia="Calibri" w:hAnsi="Calibri" w:cs="Times New Roman"/>
          <w:b/>
          <w:kern w:val="2"/>
          <w:sz w:val="24"/>
          <w:szCs w:val="24"/>
          <w14:ligatures w14:val="standardContextual"/>
        </w:rPr>
        <w:t xml:space="preserve"> korzystnie wpły</w:t>
      </w:r>
      <w:r w:rsidR="00BD5A26" w:rsidRPr="00C44655">
        <w:rPr>
          <w:rFonts w:ascii="Calibri" w:eastAsia="Calibri" w:hAnsi="Calibri" w:cs="Times New Roman"/>
          <w:b/>
          <w:kern w:val="2"/>
          <w:sz w:val="24"/>
          <w:szCs w:val="24"/>
          <w14:ligatures w14:val="standardContextual"/>
        </w:rPr>
        <w:t>wa</w:t>
      </w:r>
      <w:r w:rsidR="00857DAF" w:rsidRPr="00C44655">
        <w:rPr>
          <w:rFonts w:ascii="Calibri" w:eastAsia="Calibri" w:hAnsi="Calibri" w:cs="Times New Roman"/>
          <w:b/>
          <w:kern w:val="2"/>
          <w:sz w:val="24"/>
          <w:szCs w:val="24"/>
          <w14:ligatures w14:val="standardContextual"/>
        </w:rPr>
        <w:t xml:space="preserve"> </w:t>
      </w:r>
      <w:r w:rsidR="00584F63" w:rsidRPr="00C44655">
        <w:rPr>
          <w:rFonts w:ascii="Calibri" w:eastAsia="Calibri" w:hAnsi="Calibri" w:cs="Times New Roman"/>
          <w:b/>
          <w:kern w:val="2"/>
          <w:sz w:val="24"/>
          <w:szCs w:val="24"/>
          <w14:ligatures w14:val="standardContextual"/>
        </w:rPr>
        <w:t xml:space="preserve">na nasze zdrowie i środowisko naturalne dzięki redukcji emisji szkodliwych substancji do otoczenia. </w:t>
      </w:r>
    </w:p>
    <w:p w14:paraId="7F14DD58" w14:textId="5E05C358" w:rsidR="009D2CB1" w:rsidRPr="009D2CB1" w:rsidRDefault="009D2CB1" w:rsidP="003364C3">
      <w:pPr>
        <w:spacing w:line="276" w:lineRule="auto"/>
        <w:jc w:val="both"/>
        <w:rPr>
          <w:rFonts w:ascii="Calibri" w:eastAsia="Calibri" w:hAnsi="Calibri" w:cs="Times New Roman"/>
          <w:kern w:val="2"/>
          <w:sz w:val="24"/>
          <w:szCs w:val="24"/>
          <w14:ligatures w14:val="standardContextual"/>
        </w:rPr>
      </w:pPr>
      <w:r w:rsidRPr="009D2CB1">
        <w:rPr>
          <w:rFonts w:ascii="Calibri" w:eastAsia="Calibri" w:hAnsi="Calibri" w:cs="Times New Roman"/>
          <w:kern w:val="2"/>
          <w:sz w:val="24"/>
          <w:szCs w:val="24"/>
          <w14:ligatures w14:val="standardContextual"/>
        </w:rPr>
        <w:t xml:space="preserve">Zapewne dlatego rynek pomp ciepła rozwija się </w:t>
      </w:r>
      <w:r w:rsidR="00697DF8">
        <w:rPr>
          <w:rFonts w:ascii="Calibri" w:eastAsia="Calibri" w:hAnsi="Calibri" w:cs="Times New Roman"/>
          <w:kern w:val="2"/>
          <w:sz w:val="24"/>
          <w:szCs w:val="24"/>
          <w14:ligatures w14:val="standardContextual"/>
        </w:rPr>
        <w:t>dynamicznie</w:t>
      </w:r>
      <w:r w:rsidRPr="009D2CB1">
        <w:rPr>
          <w:rFonts w:ascii="Calibri" w:eastAsia="Calibri" w:hAnsi="Calibri" w:cs="Times New Roman"/>
          <w:kern w:val="2"/>
          <w:sz w:val="24"/>
          <w:szCs w:val="24"/>
          <w14:ligatures w14:val="standardContextual"/>
        </w:rPr>
        <w:t xml:space="preserve">, a zainteresowanych ich montażem nie brakuje. Jednakże </w:t>
      </w:r>
      <w:r w:rsidR="003364C3" w:rsidRPr="00E71072">
        <w:rPr>
          <w:rFonts w:ascii="Calibri" w:eastAsia="Calibri" w:hAnsi="Calibri" w:cs="Times New Roman"/>
          <w:kern w:val="2"/>
          <w:sz w:val="24"/>
          <w:szCs w:val="24"/>
          <w14:ligatures w14:val="standardContextual"/>
        </w:rPr>
        <w:t>–</w:t>
      </w:r>
      <w:r w:rsidRPr="009D2CB1">
        <w:rPr>
          <w:rFonts w:ascii="Calibri" w:eastAsia="Calibri" w:hAnsi="Calibri" w:cs="Times New Roman"/>
          <w:kern w:val="2"/>
          <w:sz w:val="24"/>
          <w:szCs w:val="24"/>
          <w14:ligatures w14:val="standardContextual"/>
        </w:rPr>
        <w:t xml:space="preserve"> jak zawsze </w:t>
      </w:r>
      <w:r w:rsidR="003364C3" w:rsidRPr="00E71072">
        <w:rPr>
          <w:rFonts w:ascii="Calibri" w:eastAsia="Calibri" w:hAnsi="Calibri" w:cs="Times New Roman"/>
          <w:kern w:val="2"/>
          <w:sz w:val="24"/>
          <w:szCs w:val="24"/>
          <w14:ligatures w14:val="standardContextual"/>
        </w:rPr>
        <w:t>–</w:t>
      </w:r>
      <w:r w:rsidRPr="009D2CB1">
        <w:rPr>
          <w:rFonts w:ascii="Calibri" w:eastAsia="Calibri" w:hAnsi="Calibri" w:cs="Times New Roman"/>
          <w:kern w:val="2"/>
          <w:sz w:val="24"/>
          <w:szCs w:val="24"/>
          <w14:ligatures w14:val="standardContextual"/>
        </w:rPr>
        <w:t xml:space="preserve"> gdy </w:t>
      </w:r>
      <w:r w:rsidR="001809C0">
        <w:rPr>
          <w:rFonts w:ascii="Calibri" w:eastAsia="Calibri" w:hAnsi="Calibri" w:cs="Times New Roman"/>
          <w:kern w:val="2"/>
          <w:sz w:val="24"/>
          <w:szCs w:val="24"/>
          <w14:ligatures w14:val="standardContextual"/>
        </w:rPr>
        <w:t>do powszechnego użycia wkraczają nowsze</w:t>
      </w:r>
      <w:r w:rsidRPr="009D2CB1">
        <w:rPr>
          <w:rFonts w:ascii="Calibri" w:eastAsia="Calibri" w:hAnsi="Calibri" w:cs="Times New Roman"/>
          <w:kern w:val="2"/>
          <w:sz w:val="24"/>
          <w:szCs w:val="24"/>
          <w14:ligatures w14:val="standardContextual"/>
        </w:rPr>
        <w:t xml:space="preserve"> technologie, </w:t>
      </w:r>
      <w:r w:rsidR="00E77F12">
        <w:rPr>
          <w:rFonts w:ascii="Calibri" w:eastAsia="Calibri" w:hAnsi="Calibri" w:cs="Times New Roman"/>
          <w:kern w:val="2"/>
          <w:sz w:val="24"/>
          <w:szCs w:val="24"/>
          <w14:ligatures w14:val="standardContextual"/>
        </w:rPr>
        <w:t xml:space="preserve">wypierając </w:t>
      </w:r>
      <w:r w:rsidR="001809C0">
        <w:rPr>
          <w:rFonts w:ascii="Calibri" w:eastAsia="Calibri" w:hAnsi="Calibri" w:cs="Times New Roman"/>
          <w:kern w:val="2"/>
          <w:sz w:val="24"/>
          <w:szCs w:val="24"/>
          <w14:ligatures w14:val="standardContextual"/>
        </w:rPr>
        <w:t xml:space="preserve">te dotychczasowe, już „oswojone”, </w:t>
      </w:r>
      <w:r w:rsidRPr="009D2CB1">
        <w:rPr>
          <w:rFonts w:ascii="Calibri" w:eastAsia="Calibri" w:hAnsi="Calibri" w:cs="Times New Roman"/>
          <w:kern w:val="2"/>
          <w:sz w:val="24"/>
          <w:szCs w:val="24"/>
          <w14:ligatures w14:val="standardContextual"/>
        </w:rPr>
        <w:t xml:space="preserve">w ślad za </w:t>
      </w:r>
      <w:r w:rsidR="00E77F12">
        <w:rPr>
          <w:rFonts w:ascii="Calibri" w:eastAsia="Calibri" w:hAnsi="Calibri" w:cs="Times New Roman"/>
          <w:kern w:val="2"/>
          <w:sz w:val="24"/>
          <w:szCs w:val="24"/>
          <w14:ligatures w14:val="standardContextual"/>
        </w:rPr>
        <w:t>tym</w:t>
      </w:r>
      <w:r w:rsidR="00E77F12" w:rsidRPr="009D2CB1">
        <w:rPr>
          <w:rFonts w:ascii="Calibri" w:eastAsia="Calibri" w:hAnsi="Calibri" w:cs="Times New Roman"/>
          <w:kern w:val="2"/>
          <w:sz w:val="24"/>
          <w:szCs w:val="24"/>
          <w14:ligatures w14:val="standardContextual"/>
        </w:rPr>
        <w:t xml:space="preserve"> </w:t>
      </w:r>
      <w:r w:rsidRPr="009D2CB1">
        <w:rPr>
          <w:rFonts w:ascii="Calibri" w:eastAsia="Calibri" w:hAnsi="Calibri" w:cs="Times New Roman"/>
          <w:kern w:val="2"/>
          <w:sz w:val="24"/>
          <w:szCs w:val="24"/>
          <w14:ligatures w14:val="standardContextual"/>
        </w:rPr>
        <w:t xml:space="preserve">powstają niczym niepoparte i żyjące swoim życiem mity. Jednym z nich jest przekonanie, że pompy ciepła sprawdzają się tylko i wyłącznie w nowych </w:t>
      </w:r>
      <w:r w:rsidR="008015E9">
        <w:rPr>
          <w:rFonts w:ascii="Calibri" w:eastAsia="Calibri" w:hAnsi="Calibri" w:cs="Times New Roman"/>
          <w:kern w:val="2"/>
          <w:sz w:val="24"/>
          <w:szCs w:val="24"/>
          <w14:ligatures w14:val="standardContextual"/>
        </w:rPr>
        <w:t>budynkach</w:t>
      </w:r>
      <w:r w:rsidRPr="009D2CB1">
        <w:rPr>
          <w:rFonts w:ascii="Calibri" w:eastAsia="Calibri" w:hAnsi="Calibri" w:cs="Times New Roman"/>
          <w:kern w:val="2"/>
          <w:sz w:val="24"/>
          <w:szCs w:val="24"/>
          <w14:ligatures w14:val="standardContextual"/>
        </w:rPr>
        <w:t xml:space="preserve">. </w:t>
      </w:r>
      <w:r w:rsidR="006A385F">
        <w:rPr>
          <w:rFonts w:ascii="Calibri" w:eastAsia="Calibri" w:hAnsi="Calibri" w:cs="Times New Roman"/>
          <w:kern w:val="2"/>
          <w:sz w:val="24"/>
          <w:szCs w:val="24"/>
          <w14:ligatures w14:val="standardContextual"/>
        </w:rPr>
        <w:t>Efektywnością</w:t>
      </w:r>
      <w:r w:rsidRPr="009D2CB1">
        <w:rPr>
          <w:rFonts w:ascii="Calibri" w:eastAsia="Calibri" w:hAnsi="Calibri" w:cs="Times New Roman"/>
          <w:kern w:val="2"/>
          <w:sz w:val="24"/>
          <w:szCs w:val="24"/>
          <w14:ligatures w14:val="standardContextual"/>
        </w:rPr>
        <w:t xml:space="preserve"> instalacji pomp ciepła w już funkcjonujących budynkach zajmiemy się </w:t>
      </w:r>
      <w:r w:rsidR="00E77F12">
        <w:rPr>
          <w:rFonts w:ascii="Calibri" w:eastAsia="Calibri" w:hAnsi="Calibri" w:cs="Times New Roman"/>
          <w:kern w:val="2"/>
          <w:sz w:val="24"/>
          <w:szCs w:val="24"/>
          <w14:ligatures w14:val="standardContextual"/>
        </w:rPr>
        <w:t xml:space="preserve">zatem </w:t>
      </w:r>
      <w:r w:rsidRPr="009D2CB1">
        <w:rPr>
          <w:rFonts w:ascii="Calibri" w:eastAsia="Calibri" w:hAnsi="Calibri" w:cs="Times New Roman"/>
          <w:kern w:val="2"/>
          <w:sz w:val="24"/>
          <w:szCs w:val="24"/>
          <w14:ligatures w14:val="standardContextual"/>
        </w:rPr>
        <w:t xml:space="preserve">w tym artykule. </w:t>
      </w:r>
    </w:p>
    <w:p w14:paraId="5E7C6889" w14:textId="4B2E50E7" w:rsidR="009D2CB1" w:rsidRDefault="009D2CB1" w:rsidP="003364C3">
      <w:pPr>
        <w:spacing w:line="276" w:lineRule="auto"/>
        <w:jc w:val="both"/>
        <w:rPr>
          <w:rFonts w:ascii="Calibri" w:eastAsia="Calibri" w:hAnsi="Calibri" w:cs="Times New Roman"/>
          <w:kern w:val="2"/>
          <w:sz w:val="24"/>
          <w:szCs w:val="24"/>
          <w14:ligatures w14:val="standardContextual"/>
        </w:rPr>
      </w:pPr>
      <w:r w:rsidRPr="009D2CB1">
        <w:rPr>
          <w:rFonts w:ascii="Calibri" w:eastAsia="Calibri" w:hAnsi="Calibri" w:cs="Times New Roman"/>
          <w:kern w:val="2"/>
          <w:sz w:val="24"/>
          <w:szCs w:val="24"/>
          <w14:ligatures w14:val="standardContextual"/>
        </w:rPr>
        <w:t xml:space="preserve">Producenci pomp ciepła od dawna oferują rozwiązania zapewniające wysoką </w:t>
      </w:r>
      <w:r w:rsidR="004D1C00">
        <w:rPr>
          <w:rFonts w:ascii="Calibri" w:eastAsia="Calibri" w:hAnsi="Calibri" w:cs="Times New Roman"/>
          <w:kern w:val="2"/>
          <w:sz w:val="24"/>
          <w:szCs w:val="24"/>
          <w14:ligatures w14:val="standardContextual"/>
        </w:rPr>
        <w:t>efektywność</w:t>
      </w:r>
      <w:r w:rsidRPr="009D2CB1">
        <w:rPr>
          <w:rFonts w:ascii="Calibri" w:eastAsia="Calibri" w:hAnsi="Calibri" w:cs="Times New Roman"/>
          <w:kern w:val="2"/>
          <w:sz w:val="24"/>
          <w:szCs w:val="24"/>
          <w14:ligatures w14:val="standardContextual"/>
        </w:rPr>
        <w:t xml:space="preserve"> </w:t>
      </w:r>
      <w:r w:rsidR="00BD5A26">
        <w:rPr>
          <w:rFonts w:ascii="Calibri" w:eastAsia="Calibri" w:hAnsi="Calibri" w:cs="Times New Roman"/>
          <w:kern w:val="2"/>
          <w:sz w:val="24"/>
          <w:szCs w:val="24"/>
          <w14:ligatures w14:val="standardContextual"/>
        </w:rPr>
        <w:t xml:space="preserve">tych </w:t>
      </w:r>
      <w:r w:rsidRPr="009D2CB1">
        <w:rPr>
          <w:rFonts w:ascii="Calibri" w:eastAsia="Calibri" w:hAnsi="Calibri" w:cs="Times New Roman"/>
          <w:kern w:val="2"/>
          <w:sz w:val="24"/>
          <w:szCs w:val="24"/>
          <w14:ligatures w14:val="standardContextual"/>
        </w:rPr>
        <w:t>urządzeń we wcześniej wybudowanych domach. Dowodem są obszerne badania ter</w:t>
      </w:r>
      <w:r w:rsidR="003364C3" w:rsidRPr="00E71072">
        <w:rPr>
          <w:rFonts w:ascii="Calibri" w:eastAsia="Calibri" w:hAnsi="Calibri" w:cs="Times New Roman"/>
          <w:kern w:val="2"/>
          <w:sz w:val="24"/>
          <w:szCs w:val="24"/>
          <w14:ligatures w14:val="standardContextual"/>
        </w:rPr>
        <w:t xml:space="preserve">enowe prowadzone </w:t>
      </w:r>
      <w:r w:rsidR="00E77F12">
        <w:rPr>
          <w:rFonts w:ascii="Calibri" w:eastAsia="Calibri" w:hAnsi="Calibri" w:cs="Times New Roman"/>
          <w:kern w:val="2"/>
          <w:sz w:val="24"/>
          <w:szCs w:val="24"/>
          <w14:ligatures w14:val="standardContextual"/>
        </w:rPr>
        <w:t xml:space="preserve">m.in. </w:t>
      </w:r>
      <w:r w:rsidR="003364C3" w:rsidRPr="00E71072">
        <w:rPr>
          <w:rFonts w:ascii="Calibri" w:eastAsia="Calibri" w:hAnsi="Calibri" w:cs="Times New Roman"/>
          <w:kern w:val="2"/>
          <w:sz w:val="24"/>
          <w:szCs w:val="24"/>
          <w14:ligatures w14:val="standardContextual"/>
        </w:rPr>
        <w:t>przez Instytut</w:t>
      </w:r>
      <w:r w:rsidRPr="009D2CB1">
        <w:rPr>
          <w:rFonts w:ascii="Calibri" w:eastAsia="Calibri" w:hAnsi="Calibri" w:cs="Times New Roman"/>
          <w:kern w:val="2"/>
          <w:sz w:val="24"/>
          <w:szCs w:val="24"/>
          <w14:ligatures w14:val="standardContextual"/>
        </w:rPr>
        <w:t xml:space="preserve"> Fraunhofera ISE</w:t>
      </w:r>
      <w:r w:rsidR="00E77F12">
        <w:rPr>
          <w:rFonts w:ascii="Calibri" w:eastAsia="Calibri" w:hAnsi="Calibri" w:cs="Times New Roman"/>
          <w:kern w:val="2"/>
          <w:sz w:val="24"/>
          <w:szCs w:val="24"/>
          <w14:ligatures w14:val="standardContextual"/>
        </w:rPr>
        <w:t xml:space="preserve"> w Niemczech</w:t>
      </w:r>
      <w:r w:rsidRPr="009D2CB1">
        <w:rPr>
          <w:rFonts w:ascii="Calibri" w:eastAsia="Calibri" w:hAnsi="Calibri" w:cs="Times New Roman"/>
          <w:kern w:val="2"/>
          <w:sz w:val="24"/>
          <w:szCs w:val="24"/>
          <w14:ligatures w14:val="standardContextual"/>
        </w:rPr>
        <w:t>, które potwierdzają, że pompy ciepła działają niezawodnie jako źródło ogrzewania również w istniejących budynkach</w:t>
      </w:r>
      <w:r w:rsidR="004D1C00">
        <w:rPr>
          <w:rFonts w:ascii="Calibri" w:eastAsia="Calibri" w:hAnsi="Calibri" w:cs="Times New Roman"/>
          <w:kern w:val="2"/>
          <w:sz w:val="24"/>
          <w:szCs w:val="24"/>
          <w14:ligatures w14:val="standardContextual"/>
        </w:rPr>
        <w:t xml:space="preserve"> </w:t>
      </w:r>
      <w:r w:rsidR="004D1C00" w:rsidRPr="00C37515">
        <w:rPr>
          <w:rFonts w:ascii="Calibri" w:eastAsia="Calibri" w:hAnsi="Calibri" w:cs="Times New Roman"/>
          <w:kern w:val="2"/>
          <w:sz w:val="24"/>
          <w:szCs w:val="24"/>
          <w14:ligatures w14:val="standardContextual"/>
        </w:rPr>
        <w:t>jednorodzinnych</w:t>
      </w:r>
      <w:r w:rsidRPr="00C37515">
        <w:rPr>
          <w:rFonts w:ascii="Calibri" w:eastAsia="Calibri" w:hAnsi="Calibri" w:cs="Times New Roman"/>
          <w:kern w:val="2"/>
          <w:sz w:val="24"/>
          <w:szCs w:val="24"/>
          <w14:ligatures w14:val="standardContextual"/>
        </w:rPr>
        <w:t>. Istotną kwestią do rozważenia nie jest zatem</w:t>
      </w:r>
      <w:r w:rsidR="00E71072" w:rsidRPr="00C37515">
        <w:rPr>
          <w:rFonts w:ascii="Calibri" w:eastAsia="Calibri" w:hAnsi="Calibri" w:cs="Times New Roman"/>
          <w:kern w:val="2"/>
          <w:sz w:val="24"/>
          <w:szCs w:val="24"/>
          <w14:ligatures w14:val="standardContextual"/>
        </w:rPr>
        <w:t xml:space="preserve"> zastosowanie instalacji</w:t>
      </w:r>
      <w:r w:rsidRPr="00C37515">
        <w:rPr>
          <w:rFonts w:ascii="Calibri" w:eastAsia="Calibri" w:hAnsi="Calibri" w:cs="Times New Roman"/>
          <w:kern w:val="2"/>
          <w:sz w:val="24"/>
          <w:szCs w:val="24"/>
          <w14:ligatures w14:val="standardContextual"/>
        </w:rPr>
        <w:t xml:space="preserve"> jako</w:t>
      </w:r>
      <w:r w:rsidRPr="009D2CB1">
        <w:rPr>
          <w:rFonts w:ascii="Calibri" w:eastAsia="Calibri" w:hAnsi="Calibri" w:cs="Times New Roman"/>
          <w:kern w:val="2"/>
          <w:sz w:val="24"/>
          <w:szCs w:val="24"/>
          <w14:ligatures w14:val="standardContextual"/>
        </w:rPr>
        <w:t xml:space="preserve"> takiej, a raczej dostosowanie jej do indywidualnych potrzeb oraz warunków danego obiektu. Na co więc zwrócić szczególną uwagę? Od czego zacząć?</w:t>
      </w:r>
    </w:p>
    <w:p w14:paraId="7614D190" w14:textId="1C4D823E" w:rsidR="00B82DDA" w:rsidRPr="00DA4FAF" w:rsidRDefault="00B82DDA" w:rsidP="003364C3">
      <w:pPr>
        <w:spacing w:line="276" w:lineRule="auto"/>
        <w:jc w:val="both"/>
        <w:rPr>
          <w:rFonts w:ascii="Calibri" w:eastAsia="Calibri" w:hAnsi="Calibri" w:cs="Times New Roman"/>
          <w:b/>
          <w:kern w:val="2"/>
          <w:sz w:val="24"/>
          <w:szCs w:val="24"/>
          <w14:ligatures w14:val="standardContextual"/>
        </w:rPr>
      </w:pPr>
      <w:r w:rsidRPr="00DA4FAF">
        <w:rPr>
          <w:rFonts w:ascii="Calibri" w:eastAsia="Calibri" w:hAnsi="Calibri" w:cs="Times New Roman"/>
          <w:b/>
          <w:kern w:val="2"/>
          <w:sz w:val="24"/>
          <w:szCs w:val="24"/>
          <w14:ligatures w14:val="standardContextual"/>
        </w:rPr>
        <w:t>Energetyczny audyt budynku</w:t>
      </w:r>
    </w:p>
    <w:p w14:paraId="202DB4C0" w14:textId="121D1999" w:rsidR="00E05C47" w:rsidRPr="00DA4FAF" w:rsidRDefault="009D2CB1" w:rsidP="003364C3">
      <w:pPr>
        <w:spacing w:line="276" w:lineRule="auto"/>
        <w:jc w:val="both"/>
        <w:rPr>
          <w:rFonts w:ascii="Calibri" w:eastAsia="Calibri" w:hAnsi="Calibri" w:cs="Times New Roman"/>
          <w:kern w:val="2"/>
          <w:sz w:val="24"/>
          <w:szCs w:val="24"/>
          <w14:ligatures w14:val="standardContextual"/>
        </w:rPr>
      </w:pPr>
      <w:r w:rsidRPr="00DA4FAF">
        <w:rPr>
          <w:rFonts w:ascii="Calibri" w:eastAsia="Calibri" w:hAnsi="Calibri" w:cs="Times New Roman"/>
          <w:kern w:val="2"/>
          <w:sz w:val="24"/>
          <w:szCs w:val="24"/>
          <w14:ligatures w14:val="standardContextual"/>
        </w:rPr>
        <w:t xml:space="preserve">Przede wszystkim od </w:t>
      </w:r>
      <w:r w:rsidR="008015E9">
        <w:rPr>
          <w:rFonts w:ascii="Calibri" w:eastAsia="Calibri" w:hAnsi="Calibri" w:cs="Times New Roman"/>
          <w:kern w:val="2"/>
          <w:sz w:val="24"/>
          <w:szCs w:val="24"/>
          <w14:ligatures w14:val="standardContextual"/>
        </w:rPr>
        <w:t xml:space="preserve">planów </w:t>
      </w:r>
      <w:r w:rsidRPr="00DA4FAF">
        <w:rPr>
          <w:rFonts w:ascii="Calibri" w:eastAsia="Calibri" w:hAnsi="Calibri" w:cs="Times New Roman"/>
          <w:kern w:val="2"/>
          <w:sz w:val="24"/>
          <w:szCs w:val="24"/>
          <w14:ligatures w14:val="standardContextual"/>
        </w:rPr>
        <w:t xml:space="preserve">termomodernizacji budynku. Właściwa izolacja wpływa nie tylko na komfort termiczny, ale także </w:t>
      </w:r>
      <w:r w:rsidR="00E77F12" w:rsidRPr="00DA4FAF">
        <w:rPr>
          <w:rFonts w:ascii="Calibri" w:eastAsia="Calibri" w:hAnsi="Calibri" w:cs="Times New Roman"/>
          <w:kern w:val="2"/>
          <w:sz w:val="24"/>
          <w:szCs w:val="24"/>
          <w14:ligatures w14:val="standardContextual"/>
        </w:rPr>
        <w:t xml:space="preserve">na </w:t>
      </w:r>
      <w:r w:rsidR="006832A6" w:rsidRPr="00DA4FAF">
        <w:rPr>
          <w:rFonts w:ascii="Calibri" w:eastAsia="Calibri" w:hAnsi="Calibri" w:cs="Times New Roman"/>
          <w:kern w:val="2"/>
          <w:sz w:val="24"/>
          <w:szCs w:val="24"/>
          <w14:ligatures w14:val="standardContextual"/>
        </w:rPr>
        <w:t xml:space="preserve">zapotrzebowanie budynku na energię i </w:t>
      </w:r>
      <w:r w:rsidRPr="00DA4FAF">
        <w:rPr>
          <w:rFonts w:ascii="Calibri" w:eastAsia="Calibri" w:hAnsi="Calibri" w:cs="Times New Roman"/>
          <w:kern w:val="2"/>
          <w:sz w:val="24"/>
          <w:szCs w:val="24"/>
          <w14:ligatures w14:val="standardContextual"/>
        </w:rPr>
        <w:t xml:space="preserve">efektywność </w:t>
      </w:r>
      <w:r w:rsidR="006832A6" w:rsidRPr="00DA4FAF">
        <w:rPr>
          <w:rFonts w:ascii="Calibri" w:eastAsia="Calibri" w:hAnsi="Calibri" w:cs="Times New Roman"/>
          <w:kern w:val="2"/>
          <w:sz w:val="24"/>
          <w:szCs w:val="24"/>
          <w14:ligatures w14:val="standardContextual"/>
        </w:rPr>
        <w:t>systemu grzewczego</w:t>
      </w:r>
      <w:r w:rsidRPr="00DA4FAF">
        <w:rPr>
          <w:rFonts w:ascii="Calibri" w:eastAsia="Calibri" w:hAnsi="Calibri" w:cs="Times New Roman"/>
          <w:kern w:val="2"/>
          <w:sz w:val="24"/>
          <w:szCs w:val="24"/>
          <w14:ligatures w14:val="standardContextual"/>
        </w:rPr>
        <w:t xml:space="preserve">. </w:t>
      </w:r>
      <w:r w:rsidR="003364C3" w:rsidRPr="00DA4FAF">
        <w:rPr>
          <w:rFonts w:ascii="Calibri" w:eastAsia="Calibri" w:hAnsi="Calibri" w:cs="Times New Roman"/>
          <w:kern w:val="2"/>
          <w:sz w:val="24"/>
          <w:szCs w:val="24"/>
          <w14:ligatures w14:val="standardContextual"/>
        </w:rPr>
        <w:t>W</w:t>
      </w:r>
      <w:r w:rsidRPr="00DA4FAF">
        <w:rPr>
          <w:rFonts w:ascii="Calibri" w:eastAsia="Calibri" w:hAnsi="Calibri" w:cs="Times New Roman"/>
          <w:kern w:val="2"/>
          <w:sz w:val="24"/>
          <w:szCs w:val="24"/>
          <w14:ligatures w14:val="standardContextual"/>
        </w:rPr>
        <w:t xml:space="preserve">arto </w:t>
      </w:r>
      <w:r w:rsidR="006832A6" w:rsidRPr="00DA4FAF">
        <w:rPr>
          <w:rFonts w:ascii="Calibri" w:eastAsia="Calibri" w:hAnsi="Calibri" w:cs="Times New Roman"/>
          <w:kern w:val="2"/>
          <w:sz w:val="24"/>
          <w:szCs w:val="24"/>
          <w14:ligatures w14:val="standardContextual"/>
        </w:rPr>
        <w:t xml:space="preserve">więc </w:t>
      </w:r>
      <w:r w:rsidRPr="00DA4FAF">
        <w:rPr>
          <w:rFonts w:ascii="Calibri" w:eastAsia="Calibri" w:hAnsi="Calibri" w:cs="Times New Roman"/>
          <w:kern w:val="2"/>
          <w:sz w:val="24"/>
          <w:szCs w:val="24"/>
          <w14:ligatures w14:val="standardContextual"/>
        </w:rPr>
        <w:t>przeprowadzić audyt energetyczny budynku.</w:t>
      </w:r>
      <w:r w:rsidR="00BC6B44" w:rsidRPr="00DA4FAF">
        <w:rPr>
          <w:rFonts w:ascii="Calibri" w:eastAsia="Calibri" w:hAnsi="Calibri" w:cs="Times New Roman"/>
          <w:kern w:val="2"/>
          <w:sz w:val="24"/>
          <w:szCs w:val="24"/>
          <w14:ligatures w14:val="standardContextual"/>
        </w:rPr>
        <w:t xml:space="preserve"> Da nam </w:t>
      </w:r>
      <w:r w:rsidRPr="00DA4FAF">
        <w:rPr>
          <w:rFonts w:ascii="Calibri" w:eastAsia="Calibri" w:hAnsi="Calibri" w:cs="Times New Roman"/>
          <w:kern w:val="2"/>
          <w:sz w:val="24"/>
          <w:szCs w:val="24"/>
          <w14:ligatures w14:val="standardContextual"/>
        </w:rPr>
        <w:t xml:space="preserve">on </w:t>
      </w:r>
      <w:r w:rsidR="006832A6" w:rsidRPr="00DA4FAF">
        <w:rPr>
          <w:rFonts w:ascii="Calibri" w:eastAsia="Calibri" w:hAnsi="Calibri" w:cs="Times New Roman"/>
          <w:kern w:val="2"/>
          <w:sz w:val="24"/>
          <w:szCs w:val="24"/>
          <w14:ligatures w14:val="standardContextual"/>
        </w:rPr>
        <w:t xml:space="preserve">m.in. </w:t>
      </w:r>
      <w:r w:rsidRPr="00DA4FAF">
        <w:rPr>
          <w:rFonts w:ascii="Calibri" w:eastAsia="Calibri" w:hAnsi="Calibri" w:cs="Times New Roman"/>
          <w:kern w:val="2"/>
          <w:sz w:val="24"/>
          <w:szCs w:val="24"/>
          <w14:ligatures w14:val="standardContextual"/>
        </w:rPr>
        <w:t xml:space="preserve">odpowiedź na </w:t>
      </w:r>
      <w:r w:rsidR="001762AE" w:rsidRPr="00DA4FAF">
        <w:rPr>
          <w:rFonts w:ascii="Calibri" w:eastAsia="Calibri" w:hAnsi="Calibri" w:cs="Times New Roman"/>
          <w:kern w:val="2"/>
          <w:sz w:val="24"/>
          <w:szCs w:val="24"/>
          <w14:ligatures w14:val="standardContextual"/>
        </w:rPr>
        <w:t>pytania</w:t>
      </w:r>
      <w:r w:rsidRPr="00DA4FAF">
        <w:rPr>
          <w:rFonts w:ascii="Calibri" w:eastAsia="Calibri" w:hAnsi="Calibri" w:cs="Times New Roman"/>
          <w:kern w:val="2"/>
          <w:sz w:val="24"/>
          <w:szCs w:val="24"/>
          <w14:ligatures w14:val="standardContextual"/>
        </w:rPr>
        <w:t xml:space="preserve">, </w:t>
      </w:r>
      <w:r w:rsidR="001762AE" w:rsidRPr="00DA4FAF">
        <w:rPr>
          <w:rFonts w:ascii="Calibri" w:eastAsia="Calibri" w:hAnsi="Calibri" w:cs="Times New Roman"/>
          <w:kern w:val="2"/>
          <w:sz w:val="24"/>
          <w:szCs w:val="24"/>
          <w14:ligatures w14:val="standardContextual"/>
        </w:rPr>
        <w:t>gdzie konkretnie</w:t>
      </w:r>
      <w:r w:rsidRPr="00DA4FAF">
        <w:rPr>
          <w:rFonts w:ascii="Calibri" w:eastAsia="Calibri" w:hAnsi="Calibri" w:cs="Times New Roman"/>
          <w:kern w:val="2"/>
          <w:sz w:val="24"/>
          <w:szCs w:val="24"/>
          <w14:ligatures w14:val="standardContextual"/>
        </w:rPr>
        <w:t xml:space="preserve"> powstają mostki termiczne</w:t>
      </w:r>
      <w:r w:rsidR="00E77F12" w:rsidRPr="00DA4FAF">
        <w:rPr>
          <w:rFonts w:ascii="Calibri" w:eastAsia="Calibri" w:hAnsi="Calibri" w:cs="Times New Roman"/>
          <w:kern w:val="2"/>
          <w:sz w:val="24"/>
          <w:szCs w:val="24"/>
          <w14:ligatures w14:val="standardContextual"/>
        </w:rPr>
        <w:t xml:space="preserve">, przez które </w:t>
      </w:r>
      <w:r w:rsidR="006832A6" w:rsidRPr="00DA4FAF">
        <w:rPr>
          <w:rFonts w:ascii="Calibri" w:eastAsia="Calibri" w:hAnsi="Calibri" w:cs="Times New Roman"/>
          <w:kern w:val="2"/>
          <w:sz w:val="24"/>
          <w:szCs w:val="24"/>
          <w14:ligatures w14:val="standardContextual"/>
        </w:rPr>
        <w:t xml:space="preserve">nadmiernie </w:t>
      </w:r>
      <w:r w:rsidR="00E77F12" w:rsidRPr="00DA4FAF">
        <w:rPr>
          <w:rFonts w:ascii="Calibri" w:eastAsia="Calibri" w:hAnsi="Calibri" w:cs="Times New Roman"/>
          <w:kern w:val="2"/>
          <w:sz w:val="24"/>
          <w:szCs w:val="24"/>
          <w14:ligatures w14:val="standardContextual"/>
        </w:rPr>
        <w:t>ucieka</w:t>
      </w:r>
      <w:r w:rsidR="006832A6" w:rsidRPr="00DA4FAF">
        <w:rPr>
          <w:rFonts w:ascii="Calibri" w:eastAsia="Calibri" w:hAnsi="Calibri" w:cs="Times New Roman"/>
          <w:kern w:val="2"/>
          <w:sz w:val="24"/>
          <w:szCs w:val="24"/>
          <w14:ligatures w14:val="standardContextual"/>
        </w:rPr>
        <w:t xml:space="preserve"> ciepło, oraz</w:t>
      </w:r>
      <w:r w:rsidRPr="00DA4FAF">
        <w:rPr>
          <w:rFonts w:ascii="Calibri" w:eastAsia="Calibri" w:hAnsi="Calibri" w:cs="Times New Roman"/>
          <w:kern w:val="2"/>
          <w:sz w:val="24"/>
          <w:szCs w:val="24"/>
          <w14:ligatures w14:val="standardContextual"/>
        </w:rPr>
        <w:t xml:space="preserve"> jak je zlikwidować</w:t>
      </w:r>
      <w:r w:rsidR="008A68DF" w:rsidRPr="00DA4FAF">
        <w:rPr>
          <w:rFonts w:ascii="Calibri" w:eastAsia="Calibri" w:hAnsi="Calibri" w:cs="Times New Roman"/>
          <w:kern w:val="2"/>
          <w:sz w:val="24"/>
          <w:szCs w:val="24"/>
          <w14:ligatures w14:val="standardContextual"/>
        </w:rPr>
        <w:t>, a także</w:t>
      </w:r>
      <w:r w:rsidR="009D2430" w:rsidRPr="00DA4FAF">
        <w:rPr>
          <w:rFonts w:ascii="Calibri" w:eastAsia="Calibri" w:hAnsi="Calibri" w:cs="Times New Roman"/>
          <w:kern w:val="2"/>
          <w:sz w:val="24"/>
          <w:szCs w:val="24"/>
          <w14:ligatures w14:val="standardContextual"/>
        </w:rPr>
        <w:t>, jak optymalnie zmodernizować układ grzewczy</w:t>
      </w:r>
      <w:r w:rsidRPr="00DA4FAF">
        <w:rPr>
          <w:rFonts w:ascii="Calibri" w:eastAsia="Calibri" w:hAnsi="Calibri" w:cs="Times New Roman"/>
          <w:kern w:val="2"/>
          <w:sz w:val="24"/>
          <w:szCs w:val="24"/>
          <w14:ligatures w14:val="standardContextual"/>
        </w:rPr>
        <w:t xml:space="preserve">. </w:t>
      </w:r>
      <w:r w:rsidR="00E05C47" w:rsidRPr="00DA4FAF">
        <w:rPr>
          <w:rFonts w:ascii="Calibri" w:eastAsia="Calibri" w:hAnsi="Calibri" w:cs="Times New Roman"/>
          <w:kern w:val="2"/>
          <w:sz w:val="24"/>
          <w:szCs w:val="24"/>
          <w14:ligatures w14:val="standardContextual"/>
        </w:rPr>
        <w:t xml:space="preserve">Wskaże </w:t>
      </w:r>
      <w:r w:rsidR="002F1E40" w:rsidRPr="00DA4FAF">
        <w:rPr>
          <w:rFonts w:ascii="Calibri" w:eastAsia="Calibri" w:hAnsi="Calibri" w:cs="Times New Roman"/>
          <w:kern w:val="2"/>
          <w:sz w:val="24"/>
          <w:szCs w:val="24"/>
          <w14:ligatures w14:val="standardContextual"/>
        </w:rPr>
        <w:t>więc</w:t>
      </w:r>
      <w:r w:rsidR="00E05C47" w:rsidRPr="00DA4FAF">
        <w:rPr>
          <w:rFonts w:ascii="Calibri" w:eastAsia="Calibri" w:hAnsi="Calibri" w:cs="Times New Roman"/>
          <w:kern w:val="2"/>
          <w:sz w:val="24"/>
          <w:szCs w:val="24"/>
          <w14:ligatures w14:val="standardContextual"/>
        </w:rPr>
        <w:t xml:space="preserve"> najbardziej </w:t>
      </w:r>
      <w:r w:rsidR="002F1E40" w:rsidRPr="00DA4FAF">
        <w:rPr>
          <w:rFonts w:ascii="Calibri" w:eastAsia="Calibri" w:hAnsi="Calibri" w:cs="Times New Roman"/>
          <w:kern w:val="2"/>
          <w:sz w:val="24"/>
          <w:szCs w:val="24"/>
          <w14:ligatures w14:val="standardContextual"/>
        </w:rPr>
        <w:t xml:space="preserve">uzasadnione technicznie i </w:t>
      </w:r>
      <w:r w:rsidR="00E05C47" w:rsidRPr="00DA4FAF">
        <w:rPr>
          <w:rFonts w:ascii="Calibri" w:eastAsia="Calibri" w:hAnsi="Calibri" w:cs="Times New Roman"/>
          <w:kern w:val="2"/>
          <w:sz w:val="24"/>
          <w:szCs w:val="24"/>
          <w14:ligatures w14:val="standardContextual"/>
        </w:rPr>
        <w:t>opłacalne rozwiązania przy zmianie sposobu ogrzewania na pompę ciepła.</w:t>
      </w:r>
    </w:p>
    <w:p w14:paraId="32C9FFC8" w14:textId="10EB233E" w:rsidR="00B82DDA" w:rsidRPr="00DA4FAF" w:rsidRDefault="00B82DDA" w:rsidP="003364C3">
      <w:pPr>
        <w:spacing w:line="276" w:lineRule="auto"/>
        <w:jc w:val="both"/>
        <w:rPr>
          <w:rFonts w:ascii="Calibri" w:eastAsia="Calibri" w:hAnsi="Calibri" w:cs="Times New Roman"/>
          <w:b/>
          <w:kern w:val="2"/>
          <w:sz w:val="24"/>
          <w:szCs w:val="24"/>
          <w14:ligatures w14:val="standardContextual"/>
        </w:rPr>
      </w:pPr>
      <w:r w:rsidRPr="00DA4FAF">
        <w:rPr>
          <w:rFonts w:ascii="Calibri" w:eastAsia="Calibri" w:hAnsi="Calibri" w:cs="Times New Roman"/>
          <w:b/>
          <w:kern w:val="2"/>
          <w:sz w:val="24"/>
          <w:szCs w:val="24"/>
          <w14:ligatures w14:val="standardContextual"/>
        </w:rPr>
        <w:t>Dofinansowanie</w:t>
      </w:r>
    </w:p>
    <w:p w14:paraId="1D891DC7" w14:textId="3B9C8E96" w:rsidR="009D2430" w:rsidRPr="00DA4FAF" w:rsidRDefault="009D2CB1" w:rsidP="003364C3">
      <w:pPr>
        <w:spacing w:line="276" w:lineRule="auto"/>
        <w:jc w:val="both"/>
        <w:rPr>
          <w:rFonts w:ascii="Calibri" w:eastAsia="Calibri" w:hAnsi="Calibri" w:cs="Times New Roman"/>
          <w:kern w:val="2"/>
          <w:sz w:val="24"/>
          <w:szCs w:val="24"/>
          <w14:ligatures w14:val="standardContextual"/>
        </w:rPr>
      </w:pPr>
      <w:r w:rsidRPr="00DA4FAF">
        <w:rPr>
          <w:rFonts w:ascii="Calibri" w:eastAsia="Calibri" w:hAnsi="Calibri" w:cs="Times New Roman"/>
          <w:kern w:val="2"/>
          <w:sz w:val="24"/>
          <w:szCs w:val="24"/>
          <w14:ligatures w14:val="standardContextual"/>
        </w:rPr>
        <w:t xml:space="preserve">Audyt </w:t>
      </w:r>
      <w:r w:rsidR="00E05C47" w:rsidRPr="00DA4FAF">
        <w:rPr>
          <w:rFonts w:ascii="Calibri" w:eastAsia="Calibri" w:hAnsi="Calibri" w:cs="Times New Roman"/>
          <w:kern w:val="2"/>
          <w:sz w:val="24"/>
          <w:szCs w:val="24"/>
          <w14:ligatures w14:val="standardContextual"/>
        </w:rPr>
        <w:t xml:space="preserve">energetyczny </w:t>
      </w:r>
      <w:r w:rsidRPr="00DA4FAF">
        <w:rPr>
          <w:rFonts w:ascii="Calibri" w:eastAsia="Calibri" w:hAnsi="Calibri" w:cs="Times New Roman"/>
          <w:kern w:val="2"/>
          <w:sz w:val="24"/>
          <w:szCs w:val="24"/>
          <w14:ligatures w14:val="standardContextual"/>
        </w:rPr>
        <w:t xml:space="preserve">będzie też </w:t>
      </w:r>
      <w:r w:rsidR="008A68DF" w:rsidRPr="00DA4FAF">
        <w:rPr>
          <w:rFonts w:ascii="Calibri" w:eastAsia="Calibri" w:hAnsi="Calibri" w:cs="Times New Roman"/>
          <w:kern w:val="2"/>
          <w:sz w:val="24"/>
          <w:szCs w:val="24"/>
          <w14:ligatures w14:val="standardContextual"/>
        </w:rPr>
        <w:t xml:space="preserve">niezbędny </w:t>
      </w:r>
      <w:r w:rsidRPr="00DA4FAF">
        <w:rPr>
          <w:rFonts w:ascii="Calibri" w:eastAsia="Calibri" w:hAnsi="Calibri" w:cs="Times New Roman"/>
          <w:kern w:val="2"/>
          <w:sz w:val="24"/>
          <w:szCs w:val="24"/>
          <w14:ligatures w14:val="standardContextual"/>
        </w:rPr>
        <w:t xml:space="preserve">przy ubieganiu się o dofinasowanie </w:t>
      </w:r>
      <w:r w:rsidR="006832A6" w:rsidRPr="00DA4FAF">
        <w:rPr>
          <w:rFonts w:ascii="Calibri" w:eastAsia="Calibri" w:hAnsi="Calibri" w:cs="Times New Roman"/>
          <w:kern w:val="2"/>
          <w:sz w:val="24"/>
          <w:szCs w:val="24"/>
          <w14:ligatures w14:val="standardContextual"/>
        </w:rPr>
        <w:t xml:space="preserve">do </w:t>
      </w:r>
      <w:r w:rsidR="008A68DF" w:rsidRPr="00DA4FAF">
        <w:rPr>
          <w:rFonts w:ascii="Calibri" w:eastAsia="Calibri" w:hAnsi="Calibri" w:cs="Times New Roman"/>
          <w:kern w:val="2"/>
          <w:sz w:val="24"/>
          <w:szCs w:val="24"/>
          <w14:ligatures w14:val="standardContextual"/>
        </w:rPr>
        <w:t xml:space="preserve">kompleksowej </w:t>
      </w:r>
      <w:r w:rsidR="006832A6" w:rsidRPr="00DA4FAF">
        <w:rPr>
          <w:rFonts w:ascii="Calibri" w:eastAsia="Calibri" w:hAnsi="Calibri" w:cs="Times New Roman"/>
          <w:kern w:val="2"/>
          <w:sz w:val="24"/>
          <w:szCs w:val="24"/>
          <w14:ligatures w14:val="standardContextual"/>
        </w:rPr>
        <w:t>termomodernizacji</w:t>
      </w:r>
      <w:r w:rsidR="00E05C47" w:rsidRPr="00DA4FAF">
        <w:rPr>
          <w:rFonts w:ascii="Calibri" w:eastAsia="Calibri" w:hAnsi="Calibri" w:cs="Times New Roman"/>
          <w:kern w:val="2"/>
          <w:sz w:val="24"/>
          <w:szCs w:val="24"/>
          <w14:ligatures w14:val="standardContextual"/>
        </w:rPr>
        <w:t xml:space="preserve"> z programu „Czyste Powietrze”</w:t>
      </w:r>
      <w:r w:rsidRPr="00DA4FAF">
        <w:rPr>
          <w:rFonts w:ascii="Calibri" w:eastAsia="Calibri" w:hAnsi="Calibri" w:cs="Times New Roman"/>
          <w:kern w:val="2"/>
          <w:sz w:val="24"/>
          <w:szCs w:val="24"/>
          <w14:ligatures w14:val="standardContextual"/>
        </w:rPr>
        <w:t xml:space="preserve">, </w:t>
      </w:r>
      <w:r w:rsidR="008A68DF" w:rsidRPr="00DA4FAF">
        <w:rPr>
          <w:rFonts w:ascii="Calibri" w:eastAsia="Calibri" w:hAnsi="Calibri" w:cs="Times New Roman"/>
          <w:kern w:val="2"/>
          <w:sz w:val="24"/>
          <w:szCs w:val="24"/>
          <w14:ligatures w14:val="standardContextual"/>
        </w:rPr>
        <w:t>która jest premiowana wyższym poziomem dotacji</w:t>
      </w:r>
      <w:r w:rsidR="009D2430" w:rsidRPr="00DA4FAF">
        <w:rPr>
          <w:rFonts w:ascii="Calibri" w:eastAsia="Calibri" w:hAnsi="Calibri" w:cs="Times New Roman"/>
          <w:kern w:val="2"/>
          <w:sz w:val="24"/>
          <w:szCs w:val="24"/>
          <w14:ligatures w14:val="standardContextual"/>
        </w:rPr>
        <w:t xml:space="preserve"> niż pojedyncze działania modernizacyjne</w:t>
      </w:r>
      <w:r w:rsidR="008A68DF" w:rsidRPr="00DA4FAF">
        <w:rPr>
          <w:rFonts w:ascii="Calibri" w:eastAsia="Calibri" w:hAnsi="Calibri" w:cs="Times New Roman"/>
          <w:kern w:val="2"/>
          <w:sz w:val="24"/>
          <w:szCs w:val="24"/>
          <w14:ligatures w14:val="standardContextual"/>
        </w:rPr>
        <w:t xml:space="preserve">. </w:t>
      </w:r>
      <w:r w:rsidR="001748BA" w:rsidRPr="00DA4FAF">
        <w:rPr>
          <w:rFonts w:ascii="Calibri" w:eastAsia="Calibri" w:hAnsi="Calibri" w:cs="Times New Roman"/>
          <w:kern w:val="2"/>
          <w:sz w:val="24"/>
          <w:szCs w:val="24"/>
          <w14:ligatures w14:val="standardContextual"/>
        </w:rPr>
        <w:t>Zależnie od dochodu w gospodarstwie domowym m</w:t>
      </w:r>
      <w:r w:rsidRPr="00DA4FAF">
        <w:rPr>
          <w:rFonts w:ascii="Calibri" w:eastAsia="Calibri" w:hAnsi="Calibri" w:cs="Times New Roman"/>
          <w:kern w:val="2"/>
          <w:sz w:val="24"/>
          <w:szCs w:val="24"/>
          <w14:ligatures w14:val="standardContextual"/>
        </w:rPr>
        <w:t xml:space="preserve">ożemy </w:t>
      </w:r>
      <w:r w:rsidR="008A68DF" w:rsidRPr="00DA4FAF">
        <w:rPr>
          <w:rFonts w:ascii="Calibri" w:eastAsia="Calibri" w:hAnsi="Calibri" w:cs="Times New Roman"/>
          <w:kern w:val="2"/>
          <w:sz w:val="24"/>
          <w:szCs w:val="24"/>
          <w14:ligatures w14:val="standardContextual"/>
        </w:rPr>
        <w:t xml:space="preserve">wówczas </w:t>
      </w:r>
      <w:r w:rsidRPr="00DA4FAF">
        <w:rPr>
          <w:rFonts w:ascii="Calibri" w:eastAsia="Calibri" w:hAnsi="Calibri" w:cs="Times New Roman"/>
          <w:kern w:val="2"/>
          <w:sz w:val="24"/>
          <w:szCs w:val="24"/>
          <w14:ligatures w14:val="standardContextual"/>
        </w:rPr>
        <w:t xml:space="preserve">otrzymać dopłaty na pokrycie </w:t>
      </w:r>
      <w:r w:rsidR="001748BA" w:rsidRPr="00DA4FAF">
        <w:rPr>
          <w:rFonts w:ascii="Calibri" w:eastAsia="Calibri" w:hAnsi="Calibri" w:cs="Times New Roman"/>
          <w:kern w:val="2"/>
          <w:sz w:val="24"/>
          <w:szCs w:val="24"/>
          <w14:ligatures w14:val="standardContextual"/>
        </w:rPr>
        <w:t xml:space="preserve">od 40 </w:t>
      </w:r>
      <w:r w:rsidRPr="00DA4FAF">
        <w:rPr>
          <w:rFonts w:ascii="Calibri" w:eastAsia="Calibri" w:hAnsi="Calibri" w:cs="Times New Roman"/>
          <w:kern w:val="2"/>
          <w:sz w:val="24"/>
          <w:szCs w:val="24"/>
          <w14:ligatures w14:val="standardContextual"/>
        </w:rPr>
        <w:t xml:space="preserve">nawet </w:t>
      </w:r>
      <w:r w:rsidR="001748BA" w:rsidRPr="00DA4FAF">
        <w:rPr>
          <w:rFonts w:ascii="Calibri" w:eastAsia="Calibri" w:hAnsi="Calibri" w:cs="Times New Roman"/>
          <w:kern w:val="2"/>
          <w:sz w:val="24"/>
          <w:szCs w:val="24"/>
          <w14:ligatures w14:val="standardContextual"/>
        </w:rPr>
        <w:t xml:space="preserve">do </w:t>
      </w:r>
      <w:r w:rsidR="008A68DF" w:rsidRPr="00DA4FAF">
        <w:rPr>
          <w:rFonts w:ascii="Calibri" w:eastAsia="Calibri" w:hAnsi="Calibri" w:cs="Times New Roman"/>
          <w:kern w:val="2"/>
          <w:sz w:val="24"/>
          <w:szCs w:val="24"/>
          <w14:ligatures w14:val="standardContextual"/>
        </w:rPr>
        <w:t>100%</w:t>
      </w:r>
      <w:r w:rsidRPr="00DA4FAF">
        <w:rPr>
          <w:rFonts w:ascii="Calibri" w:eastAsia="Calibri" w:hAnsi="Calibri" w:cs="Times New Roman"/>
          <w:kern w:val="2"/>
          <w:sz w:val="24"/>
          <w:szCs w:val="24"/>
          <w14:ligatures w14:val="standardContextual"/>
        </w:rPr>
        <w:t xml:space="preserve"> kosztów </w:t>
      </w:r>
      <w:r w:rsidR="008A68DF" w:rsidRPr="00DA4FAF">
        <w:rPr>
          <w:rFonts w:ascii="Calibri" w:eastAsia="Calibri" w:hAnsi="Calibri" w:cs="Times New Roman"/>
          <w:kern w:val="2"/>
          <w:sz w:val="24"/>
          <w:szCs w:val="24"/>
          <w14:ligatures w14:val="standardContextual"/>
        </w:rPr>
        <w:t xml:space="preserve">kwalifikowanych (bez podatku VAT) </w:t>
      </w:r>
      <w:r w:rsidRPr="00DA4FAF">
        <w:rPr>
          <w:rFonts w:ascii="Calibri" w:eastAsia="Calibri" w:hAnsi="Calibri" w:cs="Times New Roman"/>
          <w:kern w:val="2"/>
          <w:sz w:val="24"/>
          <w:szCs w:val="24"/>
          <w14:ligatures w14:val="standardContextual"/>
        </w:rPr>
        <w:t>całej inwestycji</w:t>
      </w:r>
      <w:r w:rsidR="001748BA" w:rsidRPr="00DA4FAF">
        <w:rPr>
          <w:rFonts w:ascii="Calibri" w:eastAsia="Calibri" w:hAnsi="Calibri" w:cs="Times New Roman"/>
          <w:kern w:val="2"/>
          <w:sz w:val="24"/>
          <w:szCs w:val="24"/>
          <w14:ligatures w14:val="standardContextual"/>
        </w:rPr>
        <w:t>, a maksymalna kwota dotacji może wynieść odpowiednio od 66 do 135 tys. zł (plus 1,2 tys. zł na audyt energetyczny)</w:t>
      </w:r>
      <w:r w:rsidRPr="00DA4FAF">
        <w:rPr>
          <w:rFonts w:ascii="Calibri" w:eastAsia="Calibri" w:hAnsi="Calibri" w:cs="Times New Roman"/>
          <w:kern w:val="2"/>
          <w:sz w:val="24"/>
          <w:szCs w:val="24"/>
          <w14:ligatures w14:val="standardContextual"/>
        </w:rPr>
        <w:t>.</w:t>
      </w:r>
      <w:r w:rsidR="008A68DF" w:rsidRPr="00DA4FAF">
        <w:rPr>
          <w:rFonts w:ascii="Calibri" w:eastAsia="Calibri" w:hAnsi="Calibri" w:cs="Times New Roman"/>
          <w:kern w:val="2"/>
          <w:sz w:val="24"/>
          <w:szCs w:val="24"/>
          <w14:ligatures w14:val="standardContextual"/>
        </w:rPr>
        <w:t xml:space="preserve"> Możliwe jest również uzyskanie dofinansowania inwestycji z programów regionalnych.</w:t>
      </w:r>
      <w:r w:rsidRPr="00DA4FAF">
        <w:rPr>
          <w:rFonts w:ascii="Calibri" w:eastAsia="Calibri" w:hAnsi="Calibri" w:cs="Times New Roman"/>
          <w:kern w:val="2"/>
          <w:sz w:val="24"/>
          <w:szCs w:val="24"/>
          <w14:ligatures w14:val="standardContextual"/>
        </w:rPr>
        <w:t xml:space="preserve"> </w:t>
      </w:r>
    </w:p>
    <w:p w14:paraId="2665003C" w14:textId="598B1A6F" w:rsidR="00B82DDA" w:rsidRPr="00DA4FAF" w:rsidRDefault="00B82DDA" w:rsidP="003364C3">
      <w:pPr>
        <w:spacing w:line="276" w:lineRule="auto"/>
        <w:jc w:val="both"/>
        <w:rPr>
          <w:rFonts w:ascii="Calibri" w:eastAsia="Calibri" w:hAnsi="Calibri" w:cs="Times New Roman"/>
          <w:b/>
          <w:kern w:val="2"/>
          <w:sz w:val="24"/>
          <w:szCs w:val="24"/>
          <w14:ligatures w14:val="standardContextual"/>
        </w:rPr>
      </w:pPr>
      <w:r w:rsidRPr="00DA4FAF">
        <w:rPr>
          <w:rFonts w:ascii="Calibri" w:eastAsia="Calibri" w:hAnsi="Calibri" w:cs="Times New Roman"/>
          <w:b/>
          <w:kern w:val="2"/>
          <w:sz w:val="24"/>
          <w:szCs w:val="24"/>
          <w14:ligatures w14:val="standardContextual"/>
        </w:rPr>
        <w:lastRenderedPageBreak/>
        <w:t>Modernizacja i remont</w:t>
      </w:r>
    </w:p>
    <w:p w14:paraId="65C33B71" w14:textId="72E0D1C7" w:rsidR="009D2CB1" w:rsidRDefault="009D2CB1" w:rsidP="003364C3">
      <w:pPr>
        <w:spacing w:line="276" w:lineRule="auto"/>
        <w:jc w:val="both"/>
        <w:rPr>
          <w:rFonts w:ascii="Calibri" w:eastAsia="Calibri" w:hAnsi="Calibri" w:cs="Times New Roman"/>
          <w:kern w:val="2"/>
          <w:sz w:val="24"/>
          <w:szCs w:val="24"/>
          <w14:ligatures w14:val="standardContextual"/>
        </w:rPr>
      </w:pPr>
      <w:r w:rsidRPr="00C37515">
        <w:rPr>
          <w:rFonts w:ascii="Calibri" w:eastAsia="Calibri" w:hAnsi="Calibri" w:cs="Times New Roman"/>
          <w:kern w:val="2"/>
          <w:sz w:val="24"/>
          <w:szCs w:val="24"/>
          <w14:ligatures w14:val="standardContextual"/>
        </w:rPr>
        <w:t>Następnie, gdy już wiemy, co jest przyczyną utraty ciepła</w:t>
      </w:r>
      <w:r w:rsidR="004D1C00" w:rsidRPr="00C37515">
        <w:rPr>
          <w:rFonts w:ascii="Calibri" w:eastAsia="Calibri" w:hAnsi="Calibri" w:cs="Times New Roman"/>
          <w:kern w:val="2"/>
          <w:sz w:val="24"/>
          <w:szCs w:val="24"/>
          <w14:ligatures w14:val="standardContextual"/>
        </w:rPr>
        <w:t xml:space="preserve"> w budynku</w:t>
      </w:r>
      <w:r w:rsidRPr="00C37515">
        <w:rPr>
          <w:rFonts w:ascii="Calibri" w:eastAsia="Calibri" w:hAnsi="Calibri" w:cs="Times New Roman"/>
          <w:kern w:val="2"/>
          <w:sz w:val="24"/>
          <w:szCs w:val="24"/>
          <w14:ligatures w14:val="standardContextual"/>
        </w:rPr>
        <w:t xml:space="preserve">, </w:t>
      </w:r>
      <w:r w:rsidR="002F1E40" w:rsidRPr="00C37515">
        <w:rPr>
          <w:rFonts w:ascii="Calibri" w:eastAsia="Calibri" w:hAnsi="Calibri" w:cs="Times New Roman"/>
          <w:kern w:val="2"/>
          <w:sz w:val="24"/>
          <w:szCs w:val="24"/>
          <w14:ligatures w14:val="standardContextual"/>
        </w:rPr>
        <w:t>zgodnie z zaleceniami</w:t>
      </w:r>
      <w:r w:rsidR="002F1E40" w:rsidRPr="00DA4FAF">
        <w:rPr>
          <w:rFonts w:ascii="Calibri" w:eastAsia="Calibri" w:hAnsi="Calibri" w:cs="Times New Roman"/>
          <w:kern w:val="2"/>
          <w:sz w:val="24"/>
          <w:szCs w:val="24"/>
          <w14:ligatures w14:val="standardContextual"/>
        </w:rPr>
        <w:t xml:space="preserve"> audytu </w:t>
      </w:r>
      <w:r w:rsidRPr="00DA4FAF">
        <w:rPr>
          <w:rFonts w:ascii="Calibri" w:eastAsia="Calibri" w:hAnsi="Calibri" w:cs="Times New Roman"/>
          <w:kern w:val="2"/>
          <w:sz w:val="24"/>
          <w:szCs w:val="24"/>
          <w14:ligatures w14:val="standardContextual"/>
        </w:rPr>
        <w:t xml:space="preserve">planujemy remont, np. wymianę stolarki, docieplenie </w:t>
      </w:r>
      <w:r w:rsidR="002F1E40" w:rsidRPr="00DA4FAF">
        <w:rPr>
          <w:rFonts w:ascii="Calibri" w:eastAsia="Calibri" w:hAnsi="Calibri" w:cs="Times New Roman"/>
          <w:kern w:val="2"/>
          <w:sz w:val="24"/>
          <w:szCs w:val="24"/>
          <w14:ligatures w14:val="standardContextual"/>
        </w:rPr>
        <w:t>ścian,</w:t>
      </w:r>
      <w:r w:rsidRPr="00DA4FAF">
        <w:rPr>
          <w:rFonts w:ascii="Calibri" w:eastAsia="Calibri" w:hAnsi="Calibri" w:cs="Times New Roman"/>
          <w:kern w:val="2"/>
          <w:sz w:val="24"/>
          <w:szCs w:val="24"/>
          <w14:ligatures w14:val="standardContextual"/>
        </w:rPr>
        <w:t xml:space="preserve"> </w:t>
      </w:r>
      <w:r w:rsidR="009D2430" w:rsidRPr="00DA4FAF">
        <w:rPr>
          <w:rFonts w:ascii="Calibri" w:eastAsia="Calibri" w:hAnsi="Calibri" w:cs="Times New Roman"/>
          <w:kern w:val="2"/>
          <w:sz w:val="24"/>
          <w:szCs w:val="24"/>
          <w14:ligatures w14:val="standardContextual"/>
        </w:rPr>
        <w:t>stropu lub dachu</w:t>
      </w:r>
      <w:r w:rsidRPr="00DA4FAF">
        <w:rPr>
          <w:rFonts w:ascii="Calibri" w:eastAsia="Calibri" w:hAnsi="Calibri" w:cs="Times New Roman"/>
          <w:kern w:val="2"/>
          <w:sz w:val="24"/>
          <w:szCs w:val="24"/>
          <w14:ligatures w14:val="standardContextual"/>
        </w:rPr>
        <w:t xml:space="preserve">, usprawnienie instalacji. To </w:t>
      </w:r>
      <w:r w:rsidR="002F1E40" w:rsidRPr="00DA4FAF">
        <w:rPr>
          <w:rFonts w:ascii="Calibri" w:eastAsia="Calibri" w:hAnsi="Calibri" w:cs="Times New Roman"/>
          <w:kern w:val="2"/>
          <w:sz w:val="24"/>
          <w:szCs w:val="24"/>
          <w14:ligatures w14:val="standardContextual"/>
        </w:rPr>
        <w:t>kolejny bardzo ważny</w:t>
      </w:r>
      <w:r w:rsidR="003364C3" w:rsidRPr="00DA4FAF">
        <w:rPr>
          <w:rFonts w:ascii="Calibri" w:eastAsia="Calibri" w:hAnsi="Calibri" w:cs="Times New Roman"/>
          <w:kern w:val="2"/>
          <w:sz w:val="24"/>
          <w:szCs w:val="24"/>
          <w14:ligatures w14:val="standardContextual"/>
        </w:rPr>
        <w:t xml:space="preserve"> krok. Pamiętajmy </w:t>
      </w:r>
      <w:r w:rsidRPr="00DA4FAF">
        <w:rPr>
          <w:rFonts w:ascii="Calibri" w:eastAsia="Calibri" w:hAnsi="Calibri" w:cs="Times New Roman"/>
          <w:kern w:val="2"/>
          <w:sz w:val="24"/>
          <w:szCs w:val="24"/>
          <w14:ligatures w14:val="standardContextual"/>
        </w:rPr>
        <w:t xml:space="preserve">– żadne źródło ogrzewania nie będzie </w:t>
      </w:r>
      <w:r w:rsidR="009D2430" w:rsidRPr="00DA4FAF">
        <w:rPr>
          <w:rFonts w:ascii="Calibri" w:eastAsia="Calibri" w:hAnsi="Calibri" w:cs="Times New Roman"/>
          <w:kern w:val="2"/>
          <w:sz w:val="24"/>
          <w:szCs w:val="24"/>
          <w14:ligatures w14:val="standardContextual"/>
        </w:rPr>
        <w:t>efektywne</w:t>
      </w:r>
      <w:r w:rsidRPr="00DA4FAF">
        <w:rPr>
          <w:rFonts w:ascii="Calibri" w:eastAsia="Calibri" w:hAnsi="Calibri" w:cs="Times New Roman"/>
          <w:kern w:val="2"/>
          <w:sz w:val="24"/>
          <w:szCs w:val="24"/>
          <w14:ligatures w14:val="standardContextual"/>
        </w:rPr>
        <w:t>, jeśli wytworzone ciepło uciekać będzie przez różnego rodzaju nieszczelności!</w:t>
      </w:r>
      <w:r w:rsidR="009D2430" w:rsidRPr="00DA4FAF">
        <w:rPr>
          <w:rFonts w:ascii="Calibri" w:eastAsia="Calibri" w:hAnsi="Calibri" w:cs="Times New Roman"/>
          <w:kern w:val="2"/>
          <w:sz w:val="24"/>
          <w:szCs w:val="24"/>
          <w14:ligatures w14:val="standardContextual"/>
        </w:rPr>
        <w:t xml:space="preserve"> Żadne nie będzie też dobrze działać, gdy </w:t>
      </w:r>
      <w:r w:rsidR="00452725" w:rsidRPr="00DA4FAF">
        <w:rPr>
          <w:rFonts w:ascii="Calibri" w:eastAsia="Calibri" w:hAnsi="Calibri" w:cs="Times New Roman"/>
          <w:kern w:val="2"/>
          <w:sz w:val="24"/>
          <w:szCs w:val="24"/>
          <w14:ligatures w14:val="standardContextual"/>
        </w:rPr>
        <w:t xml:space="preserve">nie zadba się o odpowiednie </w:t>
      </w:r>
      <w:r w:rsidR="003E554F" w:rsidRPr="00DA4FAF">
        <w:rPr>
          <w:rFonts w:ascii="Calibri" w:eastAsia="Calibri" w:hAnsi="Calibri" w:cs="Times New Roman"/>
          <w:kern w:val="2"/>
          <w:sz w:val="24"/>
          <w:szCs w:val="24"/>
          <w14:ligatures w14:val="standardContextual"/>
        </w:rPr>
        <w:t>warunki współpracy</w:t>
      </w:r>
      <w:r w:rsidR="00452725" w:rsidRPr="00DA4FAF">
        <w:rPr>
          <w:rFonts w:ascii="Calibri" w:eastAsia="Calibri" w:hAnsi="Calibri" w:cs="Times New Roman"/>
          <w:kern w:val="2"/>
          <w:sz w:val="24"/>
          <w:szCs w:val="24"/>
          <w14:ligatures w14:val="standardContextual"/>
        </w:rPr>
        <w:t xml:space="preserve"> nowego urządzenia grzewczego </w:t>
      </w:r>
      <w:r w:rsidR="003E554F" w:rsidRPr="00DA4FAF">
        <w:rPr>
          <w:rFonts w:ascii="Calibri" w:eastAsia="Calibri" w:hAnsi="Calibri" w:cs="Times New Roman"/>
          <w:kern w:val="2"/>
          <w:sz w:val="24"/>
          <w:szCs w:val="24"/>
          <w14:ligatures w14:val="standardContextual"/>
        </w:rPr>
        <w:t>z</w:t>
      </w:r>
      <w:r w:rsidR="00452725" w:rsidRPr="00DA4FAF">
        <w:rPr>
          <w:rFonts w:ascii="Calibri" w:eastAsia="Calibri" w:hAnsi="Calibri" w:cs="Times New Roman"/>
          <w:kern w:val="2"/>
          <w:sz w:val="24"/>
          <w:szCs w:val="24"/>
          <w14:ligatures w14:val="standardContextual"/>
        </w:rPr>
        <w:t xml:space="preserve"> istniejąc</w:t>
      </w:r>
      <w:r w:rsidR="003E554F" w:rsidRPr="00DA4FAF">
        <w:rPr>
          <w:rFonts w:ascii="Calibri" w:eastAsia="Calibri" w:hAnsi="Calibri" w:cs="Times New Roman"/>
          <w:kern w:val="2"/>
          <w:sz w:val="24"/>
          <w:szCs w:val="24"/>
          <w14:ligatures w14:val="standardContextual"/>
        </w:rPr>
        <w:t>ą</w:t>
      </w:r>
      <w:r w:rsidR="00452725" w:rsidRPr="00DA4FAF">
        <w:rPr>
          <w:rFonts w:ascii="Calibri" w:eastAsia="Calibri" w:hAnsi="Calibri" w:cs="Times New Roman"/>
          <w:kern w:val="2"/>
          <w:sz w:val="24"/>
          <w:szCs w:val="24"/>
          <w14:ligatures w14:val="standardContextual"/>
        </w:rPr>
        <w:t xml:space="preserve"> instalacj</w:t>
      </w:r>
      <w:r w:rsidR="003E554F" w:rsidRPr="00DA4FAF">
        <w:rPr>
          <w:rFonts w:ascii="Calibri" w:eastAsia="Calibri" w:hAnsi="Calibri" w:cs="Times New Roman"/>
          <w:kern w:val="2"/>
          <w:sz w:val="24"/>
          <w:szCs w:val="24"/>
          <w14:ligatures w14:val="standardContextual"/>
        </w:rPr>
        <w:t>ą</w:t>
      </w:r>
      <w:r w:rsidR="00452725" w:rsidRPr="00DA4FAF">
        <w:rPr>
          <w:rFonts w:ascii="Calibri" w:eastAsia="Calibri" w:hAnsi="Calibri" w:cs="Times New Roman"/>
          <w:kern w:val="2"/>
          <w:sz w:val="24"/>
          <w:szCs w:val="24"/>
          <w14:ligatures w14:val="standardContextual"/>
        </w:rPr>
        <w:t>.</w:t>
      </w:r>
    </w:p>
    <w:p w14:paraId="488205FE" w14:textId="1ABE41DC" w:rsidR="00B82DDA" w:rsidRPr="00DA4FAF" w:rsidRDefault="00B82DDA" w:rsidP="003364C3">
      <w:pPr>
        <w:spacing w:line="276" w:lineRule="auto"/>
        <w:jc w:val="both"/>
        <w:rPr>
          <w:rFonts w:ascii="Calibri" w:eastAsia="Calibri" w:hAnsi="Calibri" w:cs="Times New Roman"/>
          <w:kern w:val="2"/>
          <w:sz w:val="24"/>
          <w:szCs w:val="24"/>
          <w14:ligatures w14:val="standardContextual"/>
        </w:rPr>
      </w:pPr>
      <w:r w:rsidRPr="00DA4FAF">
        <w:rPr>
          <w:rFonts w:ascii="Calibri" w:eastAsia="Calibri" w:hAnsi="Calibri" w:cs="Times New Roman"/>
          <w:b/>
          <w:kern w:val="2"/>
          <w:sz w:val="24"/>
          <w:szCs w:val="24"/>
          <w14:ligatures w14:val="standardContextual"/>
        </w:rPr>
        <w:t xml:space="preserve">Dobór pompy ciepła </w:t>
      </w:r>
    </w:p>
    <w:p w14:paraId="4B42F1AB" w14:textId="5E783431" w:rsidR="00AA477C" w:rsidRDefault="003E554F" w:rsidP="003364C3">
      <w:pPr>
        <w:spacing w:line="276" w:lineRule="auto"/>
        <w:jc w:val="both"/>
        <w:rPr>
          <w:rFonts w:ascii="Calibri" w:eastAsia="Calibri" w:hAnsi="Calibri" w:cs="Times New Roman"/>
          <w:kern w:val="2"/>
          <w:sz w:val="24"/>
          <w:szCs w:val="24"/>
          <w14:ligatures w14:val="standardContextual"/>
        </w:rPr>
      </w:pPr>
      <w:r w:rsidRPr="00DA4FAF">
        <w:rPr>
          <w:rFonts w:ascii="Calibri" w:eastAsia="Calibri" w:hAnsi="Calibri" w:cs="Times New Roman"/>
          <w:kern w:val="2"/>
          <w:sz w:val="24"/>
          <w:szCs w:val="24"/>
          <w14:ligatures w14:val="standardContextual"/>
        </w:rPr>
        <w:t xml:space="preserve">Podczas modernizacji </w:t>
      </w:r>
      <w:r w:rsidR="006A071A" w:rsidRPr="00DA4FAF">
        <w:rPr>
          <w:rFonts w:ascii="Calibri" w:eastAsia="Calibri" w:hAnsi="Calibri" w:cs="Times New Roman"/>
          <w:kern w:val="2"/>
          <w:sz w:val="24"/>
          <w:szCs w:val="24"/>
          <w14:ligatures w14:val="standardContextual"/>
        </w:rPr>
        <w:t>niezwykle</w:t>
      </w:r>
      <w:r w:rsidRPr="00DA4FAF">
        <w:rPr>
          <w:rFonts w:ascii="Calibri" w:eastAsia="Calibri" w:hAnsi="Calibri" w:cs="Times New Roman"/>
          <w:kern w:val="2"/>
          <w:sz w:val="24"/>
          <w:szCs w:val="24"/>
          <w14:ligatures w14:val="standardContextual"/>
        </w:rPr>
        <w:t xml:space="preserve"> ważnym</w:t>
      </w:r>
      <w:r w:rsidR="002F1E40" w:rsidRPr="00DA4FAF">
        <w:rPr>
          <w:rFonts w:ascii="Calibri" w:eastAsia="Calibri" w:hAnsi="Calibri" w:cs="Times New Roman"/>
          <w:kern w:val="2"/>
          <w:sz w:val="24"/>
          <w:szCs w:val="24"/>
          <w14:ligatures w14:val="standardContextual"/>
        </w:rPr>
        <w:t xml:space="preserve"> </w:t>
      </w:r>
      <w:r w:rsidR="009D2CB1" w:rsidRPr="00DA4FAF">
        <w:rPr>
          <w:rFonts w:ascii="Calibri" w:eastAsia="Calibri" w:hAnsi="Calibri" w:cs="Times New Roman"/>
          <w:kern w:val="2"/>
          <w:sz w:val="24"/>
          <w:szCs w:val="24"/>
          <w14:ligatures w14:val="standardContextual"/>
        </w:rPr>
        <w:t>aspektem</w:t>
      </w:r>
      <w:r w:rsidR="00E71072" w:rsidRPr="00DA4FAF">
        <w:rPr>
          <w:rFonts w:ascii="Calibri" w:eastAsia="Calibri" w:hAnsi="Calibri" w:cs="Times New Roman"/>
          <w:kern w:val="2"/>
          <w:sz w:val="24"/>
          <w:szCs w:val="24"/>
          <w14:ligatures w14:val="standardContextual"/>
        </w:rPr>
        <w:t xml:space="preserve"> jest</w:t>
      </w:r>
      <w:r w:rsidR="009D2CB1" w:rsidRPr="00DA4FAF">
        <w:rPr>
          <w:rFonts w:ascii="Calibri" w:eastAsia="Calibri" w:hAnsi="Calibri" w:cs="Times New Roman"/>
          <w:kern w:val="2"/>
          <w:sz w:val="24"/>
          <w:szCs w:val="24"/>
          <w14:ligatures w14:val="standardContextual"/>
        </w:rPr>
        <w:t xml:space="preserve"> </w:t>
      </w:r>
      <w:r w:rsidR="00E71072" w:rsidRPr="00DA4FAF">
        <w:rPr>
          <w:rFonts w:ascii="Calibri" w:eastAsia="Calibri" w:hAnsi="Calibri" w:cs="Times New Roman"/>
          <w:kern w:val="2"/>
          <w:sz w:val="24"/>
          <w:szCs w:val="24"/>
          <w14:ligatures w14:val="standardContextual"/>
        </w:rPr>
        <w:t xml:space="preserve">racjonalny </w:t>
      </w:r>
      <w:r w:rsidR="009D2CB1" w:rsidRPr="00DA4FAF">
        <w:rPr>
          <w:rFonts w:ascii="Calibri" w:eastAsia="Calibri" w:hAnsi="Calibri" w:cs="Times New Roman"/>
          <w:kern w:val="2"/>
          <w:sz w:val="24"/>
          <w:szCs w:val="24"/>
          <w14:ligatures w14:val="standardContextual"/>
        </w:rPr>
        <w:t>dobór pompy ciepła</w:t>
      </w:r>
      <w:r w:rsidR="00C63DC6" w:rsidRPr="00DA4FAF">
        <w:rPr>
          <w:rFonts w:ascii="Calibri" w:eastAsia="Calibri" w:hAnsi="Calibri" w:cs="Times New Roman"/>
          <w:kern w:val="2"/>
          <w:sz w:val="24"/>
          <w:szCs w:val="24"/>
          <w14:ligatures w14:val="standardContextual"/>
        </w:rPr>
        <w:t xml:space="preserve"> </w:t>
      </w:r>
      <w:r w:rsidR="00C63DC6" w:rsidRPr="00DA4FAF">
        <w:rPr>
          <w:rFonts w:ascii="Calibri" w:eastAsia="Calibri" w:hAnsi="Calibri" w:cs="Calibri"/>
          <w:kern w:val="2"/>
          <w:sz w:val="24"/>
          <w:szCs w:val="24"/>
          <w14:ligatures w14:val="standardContextual"/>
        </w:rPr>
        <w:t>−</w:t>
      </w:r>
      <w:r w:rsidRPr="00DA4FAF">
        <w:rPr>
          <w:rFonts w:ascii="Calibri" w:eastAsia="Calibri" w:hAnsi="Calibri" w:cs="Times New Roman"/>
          <w:kern w:val="2"/>
          <w:sz w:val="24"/>
          <w:szCs w:val="24"/>
          <w14:ligatures w14:val="standardContextual"/>
        </w:rPr>
        <w:t xml:space="preserve"> zarówno jej typu, na co istotny wpływ mogą mieć uwarunkowania </w:t>
      </w:r>
      <w:r w:rsidR="00C63DC6" w:rsidRPr="00DA4FAF">
        <w:rPr>
          <w:rFonts w:ascii="Calibri" w:eastAsia="Calibri" w:hAnsi="Calibri" w:cs="Times New Roman"/>
          <w:kern w:val="2"/>
          <w:sz w:val="24"/>
          <w:szCs w:val="24"/>
          <w14:ligatures w14:val="standardContextual"/>
        </w:rPr>
        <w:t xml:space="preserve">na naszej posesji, </w:t>
      </w:r>
      <w:r w:rsidRPr="00DA4FAF">
        <w:rPr>
          <w:rFonts w:ascii="Calibri" w:eastAsia="Calibri" w:hAnsi="Calibri" w:cs="Times New Roman"/>
          <w:kern w:val="2"/>
          <w:sz w:val="24"/>
          <w:szCs w:val="24"/>
          <w14:ligatures w14:val="standardContextual"/>
        </w:rPr>
        <w:t>jak i parametrów technicznych</w:t>
      </w:r>
      <w:r w:rsidR="003B35AA" w:rsidRPr="00DA4FAF">
        <w:rPr>
          <w:rFonts w:ascii="Calibri" w:eastAsia="Calibri" w:hAnsi="Calibri" w:cs="Times New Roman"/>
          <w:kern w:val="2"/>
          <w:sz w:val="24"/>
          <w:szCs w:val="24"/>
          <w14:ligatures w14:val="standardContextual"/>
        </w:rPr>
        <w:t xml:space="preserve"> urządzenia</w:t>
      </w:r>
      <w:r w:rsidR="00C63DC6" w:rsidRPr="00DA4FAF">
        <w:rPr>
          <w:rFonts w:ascii="Calibri" w:eastAsia="Calibri" w:hAnsi="Calibri" w:cs="Times New Roman"/>
          <w:kern w:val="2"/>
          <w:sz w:val="24"/>
          <w:szCs w:val="24"/>
          <w14:ligatures w14:val="standardContextual"/>
        </w:rPr>
        <w:t>.</w:t>
      </w:r>
      <w:r w:rsidRPr="00DA4FAF">
        <w:rPr>
          <w:rFonts w:ascii="Calibri" w:eastAsia="Calibri" w:hAnsi="Calibri" w:cs="Times New Roman"/>
          <w:kern w:val="2"/>
          <w:sz w:val="24"/>
          <w:szCs w:val="24"/>
          <w14:ligatures w14:val="standardContextual"/>
        </w:rPr>
        <w:t xml:space="preserve"> </w:t>
      </w:r>
      <w:r w:rsidR="006A071A" w:rsidRPr="00DA4FAF">
        <w:rPr>
          <w:rFonts w:ascii="Calibri" w:eastAsia="Calibri" w:hAnsi="Calibri" w:cs="Times New Roman"/>
          <w:kern w:val="2"/>
          <w:sz w:val="24"/>
          <w:szCs w:val="24"/>
          <w14:ligatures w14:val="standardContextual"/>
        </w:rPr>
        <w:t xml:space="preserve">W wodnych systemach centralnego </w:t>
      </w:r>
      <w:r w:rsidR="008015E9" w:rsidRPr="00DA4FAF">
        <w:rPr>
          <w:rFonts w:ascii="Calibri" w:eastAsia="Calibri" w:hAnsi="Calibri" w:cs="Times New Roman"/>
          <w:kern w:val="2"/>
          <w:sz w:val="24"/>
          <w:szCs w:val="24"/>
          <w14:ligatures w14:val="standardContextual"/>
        </w:rPr>
        <w:t>ogrzewania budynków</w:t>
      </w:r>
      <w:r w:rsidR="00A72D80" w:rsidRPr="00DA4FAF">
        <w:rPr>
          <w:rFonts w:ascii="Calibri" w:eastAsia="Calibri" w:hAnsi="Calibri" w:cs="Times New Roman"/>
          <w:kern w:val="2"/>
          <w:sz w:val="24"/>
          <w:szCs w:val="24"/>
          <w14:ligatures w14:val="standardContextual"/>
        </w:rPr>
        <w:t xml:space="preserve"> </w:t>
      </w:r>
      <w:r w:rsidR="00565147" w:rsidRPr="00DA4FAF">
        <w:rPr>
          <w:rFonts w:ascii="Calibri" w:eastAsia="Calibri" w:hAnsi="Calibri" w:cs="Times New Roman"/>
          <w:kern w:val="2"/>
          <w:sz w:val="24"/>
          <w:szCs w:val="24"/>
          <w14:ligatures w14:val="standardContextual"/>
        </w:rPr>
        <w:t>wykorzystuje</w:t>
      </w:r>
      <w:r w:rsidR="00A72D80" w:rsidRPr="00DA4FAF">
        <w:rPr>
          <w:rFonts w:ascii="Calibri" w:eastAsia="Calibri" w:hAnsi="Calibri" w:cs="Times New Roman"/>
          <w:kern w:val="2"/>
          <w:sz w:val="24"/>
          <w:szCs w:val="24"/>
          <w14:ligatures w14:val="standardContextual"/>
        </w:rPr>
        <w:t xml:space="preserve"> się </w:t>
      </w:r>
      <w:r w:rsidR="009D2CB1" w:rsidRPr="00DA4FAF">
        <w:rPr>
          <w:rFonts w:ascii="Calibri" w:eastAsia="Calibri" w:hAnsi="Calibri" w:cs="Times New Roman"/>
          <w:kern w:val="2"/>
          <w:sz w:val="24"/>
          <w:szCs w:val="24"/>
          <w14:ligatures w14:val="standardContextual"/>
        </w:rPr>
        <w:t>różne typy pomp</w:t>
      </w:r>
      <w:r w:rsidR="00A72D80" w:rsidRPr="00DA4FAF">
        <w:rPr>
          <w:rFonts w:ascii="Calibri" w:eastAsia="Calibri" w:hAnsi="Calibri" w:cs="Times New Roman"/>
          <w:kern w:val="2"/>
          <w:sz w:val="24"/>
          <w:szCs w:val="24"/>
          <w14:ligatures w14:val="standardContextual"/>
        </w:rPr>
        <w:t xml:space="preserve"> ciepła, każdy o inn</w:t>
      </w:r>
      <w:r w:rsidR="001762AE" w:rsidRPr="00DA4FAF">
        <w:rPr>
          <w:rFonts w:ascii="Calibri" w:eastAsia="Calibri" w:hAnsi="Calibri" w:cs="Times New Roman"/>
          <w:kern w:val="2"/>
          <w:sz w:val="24"/>
          <w:szCs w:val="24"/>
          <w14:ligatures w14:val="standardContextual"/>
        </w:rPr>
        <w:t>ej</w:t>
      </w:r>
      <w:r w:rsidR="00A72D80" w:rsidRPr="00DA4FAF">
        <w:rPr>
          <w:rFonts w:ascii="Calibri" w:eastAsia="Calibri" w:hAnsi="Calibri" w:cs="Times New Roman"/>
          <w:kern w:val="2"/>
          <w:sz w:val="24"/>
          <w:szCs w:val="24"/>
          <w14:ligatures w14:val="standardContextual"/>
        </w:rPr>
        <w:t xml:space="preserve"> charakterysty</w:t>
      </w:r>
      <w:r w:rsidR="001762AE" w:rsidRPr="00DA4FAF">
        <w:rPr>
          <w:rFonts w:ascii="Calibri" w:eastAsia="Calibri" w:hAnsi="Calibri" w:cs="Times New Roman"/>
          <w:kern w:val="2"/>
          <w:sz w:val="24"/>
          <w:szCs w:val="24"/>
          <w14:ligatures w14:val="standardContextual"/>
        </w:rPr>
        <w:t>ce</w:t>
      </w:r>
      <w:r w:rsidR="00A72D80" w:rsidRPr="00DA4FAF">
        <w:rPr>
          <w:rFonts w:ascii="Calibri" w:eastAsia="Calibri" w:hAnsi="Calibri" w:cs="Times New Roman"/>
          <w:kern w:val="2"/>
          <w:sz w:val="24"/>
          <w:szCs w:val="24"/>
          <w14:ligatures w14:val="standardContextual"/>
        </w:rPr>
        <w:t xml:space="preserve"> i wymaganiach dla instalacji. </w:t>
      </w:r>
      <w:r w:rsidR="00094C26" w:rsidRPr="00DA4FAF">
        <w:rPr>
          <w:rFonts w:ascii="Calibri" w:eastAsia="Calibri" w:hAnsi="Calibri" w:cs="Times New Roman"/>
          <w:kern w:val="2"/>
          <w:sz w:val="24"/>
          <w:szCs w:val="24"/>
          <w14:ligatures w14:val="standardContextual"/>
        </w:rPr>
        <w:t>W Polsce n</w:t>
      </w:r>
      <w:r w:rsidR="00A72D80" w:rsidRPr="00DA4FAF">
        <w:rPr>
          <w:rFonts w:ascii="Calibri" w:eastAsia="Calibri" w:hAnsi="Calibri" w:cs="Times New Roman"/>
          <w:kern w:val="2"/>
          <w:sz w:val="24"/>
          <w:szCs w:val="24"/>
          <w14:ligatures w14:val="standardContextual"/>
        </w:rPr>
        <w:t>ajpopularniejsze są pompy ciepła typu powietrze-woda</w:t>
      </w:r>
      <w:r w:rsidR="009D2CB1" w:rsidRPr="00DA4FAF">
        <w:rPr>
          <w:rFonts w:ascii="Calibri" w:eastAsia="Calibri" w:hAnsi="Calibri" w:cs="Times New Roman"/>
          <w:kern w:val="2"/>
          <w:sz w:val="24"/>
          <w:szCs w:val="24"/>
          <w14:ligatures w14:val="standardContextual"/>
        </w:rPr>
        <w:t xml:space="preserve">, </w:t>
      </w:r>
      <w:r w:rsidR="00A72D80" w:rsidRPr="00DA4FAF">
        <w:rPr>
          <w:rFonts w:ascii="Calibri" w:eastAsia="Calibri" w:hAnsi="Calibri" w:cs="Times New Roman"/>
          <w:kern w:val="2"/>
          <w:sz w:val="24"/>
          <w:szCs w:val="24"/>
          <w14:ligatures w14:val="standardContextual"/>
        </w:rPr>
        <w:t xml:space="preserve">ale coraz częściej </w:t>
      </w:r>
      <w:r w:rsidR="00565147" w:rsidRPr="00DA4FAF">
        <w:rPr>
          <w:rFonts w:ascii="Calibri" w:eastAsia="Calibri" w:hAnsi="Calibri" w:cs="Times New Roman"/>
          <w:kern w:val="2"/>
          <w:sz w:val="24"/>
          <w:szCs w:val="24"/>
          <w14:ligatures w14:val="standardContextual"/>
        </w:rPr>
        <w:t xml:space="preserve">stosuje </w:t>
      </w:r>
      <w:r w:rsidR="00A72D80" w:rsidRPr="00DA4FAF">
        <w:rPr>
          <w:rFonts w:ascii="Calibri" w:eastAsia="Calibri" w:hAnsi="Calibri" w:cs="Times New Roman"/>
          <w:kern w:val="2"/>
          <w:sz w:val="24"/>
          <w:szCs w:val="24"/>
          <w14:ligatures w14:val="standardContextual"/>
        </w:rPr>
        <w:t xml:space="preserve">się także pompy ciepła </w:t>
      </w:r>
      <w:r w:rsidR="009D2CB1" w:rsidRPr="00DA4FAF">
        <w:rPr>
          <w:rFonts w:ascii="Calibri" w:eastAsia="Calibri" w:hAnsi="Calibri" w:cs="Times New Roman"/>
          <w:kern w:val="2"/>
          <w:sz w:val="24"/>
          <w:szCs w:val="24"/>
          <w14:ligatures w14:val="standardContextual"/>
        </w:rPr>
        <w:t>gruntowe i wodne</w:t>
      </w:r>
      <w:r w:rsidR="00565147" w:rsidRPr="00DA4FAF">
        <w:rPr>
          <w:rFonts w:ascii="Calibri" w:eastAsia="Calibri" w:hAnsi="Calibri" w:cs="Times New Roman"/>
          <w:kern w:val="2"/>
          <w:sz w:val="24"/>
          <w:szCs w:val="24"/>
          <w14:ligatures w14:val="standardContextual"/>
        </w:rPr>
        <w:t>, bardziej efektywne</w:t>
      </w:r>
      <w:r w:rsidR="00C839DD" w:rsidRPr="00DA4FAF">
        <w:rPr>
          <w:rFonts w:ascii="Calibri" w:eastAsia="Calibri" w:hAnsi="Calibri" w:cs="Times New Roman"/>
          <w:kern w:val="2"/>
          <w:sz w:val="24"/>
          <w:szCs w:val="24"/>
          <w14:ligatures w14:val="standardContextual"/>
        </w:rPr>
        <w:t>, ciszej pracujące</w:t>
      </w:r>
      <w:r w:rsidR="00565147" w:rsidRPr="00DA4FAF">
        <w:rPr>
          <w:rFonts w:ascii="Calibri" w:eastAsia="Calibri" w:hAnsi="Calibri" w:cs="Times New Roman"/>
          <w:kern w:val="2"/>
          <w:sz w:val="24"/>
          <w:szCs w:val="24"/>
          <w14:ligatures w14:val="standardContextual"/>
        </w:rPr>
        <w:t>, choć droższe w</w:t>
      </w:r>
      <w:r w:rsidR="00C839DD" w:rsidRPr="00DA4FAF">
        <w:rPr>
          <w:rFonts w:ascii="Calibri" w:eastAsia="Calibri" w:hAnsi="Calibri" w:cs="Times New Roman"/>
          <w:kern w:val="2"/>
          <w:sz w:val="24"/>
          <w:szCs w:val="24"/>
          <w14:ligatures w14:val="standardContextual"/>
        </w:rPr>
        <w:t xml:space="preserve"> zakupie i</w:t>
      </w:r>
      <w:r w:rsidR="00565147" w:rsidRPr="00DA4FAF">
        <w:rPr>
          <w:rFonts w:ascii="Calibri" w:eastAsia="Calibri" w:hAnsi="Calibri" w:cs="Times New Roman"/>
          <w:kern w:val="2"/>
          <w:sz w:val="24"/>
          <w:szCs w:val="24"/>
          <w14:ligatures w14:val="standardContextual"/>
        </w:rPr>
        <w:t xml:space="preserve"> instalacji</w:t>
      </w:r>
      <w:r w:rsidR="00A72D80" w:rsidRPr="00DA4FAF">
        <w:rPr>
          <w:rFonts w:ascii="Calibri" w:eastAsia="Calibri" w:hAnsi="Calibri" w:cs="Times New Roman"/>
          <w:kern w:val="2"/>
          <w:sz w:val="24"/>
          <w:szCs w:val="24"/>
          <w14:ligatures w14:val="standardContextual"/>
        </w:rPr>
        <w:t>.</w:t>
      </w:r>
      <w:r w:rsidR="009D2CB1" w:rsidRPr="00DA4FAF">
        <w:rPr>
          <w:rFonts w:ascii="Calibri" w:eastAsia="Calibri" w:hAnsi="Calibri" w:cs="Times New Roman"/>
          <w:kern w:val="2"/>
          <w:sz w:val="24"/>
          <w:szCs w:val="24"/>
          <w14:ligatures w14:val="standardContextual"/>
        </w:rPr>
        <w:t xml:space="preserve"> </w:t>
      </w:r>
    </w:p>
    <w:p w14:paraId="3241FA1C" w14:textId="336E14EB" w:rsidR="008F6D06" w:rsidRDefault="00AA477C" w:rsidP="00C37515">
      <w:pPr>
        <w:spacing w:line="276" w:lineRule="auto"/>
        <w:rPr>
          <w:rFonts w:ascii="Calibri" w:eastAsia="Calibri" w:hAnsi="Calibri" w:cs="Times New Roman"/>
          <w:kern w:val="2"/>
          <w:sz w:val="24"/>
          <w:szCs w:val="24"/>
          <w14:ligatures w14:val="standardContextual"/>
        </w:rPr>
      </w:pPr>
      <w:r w:rsidRPr="00DA4FAF">
        <w:rPr>
          <w:rFonts w:ascii="Calibri" w:eastAsia="Calibri" w:hAnsi="Calibri" w:cs="Times New Roman"/>
          <w:kern w:val="2"/>
          <w:sz w:val="24"/>
          <w:szCs w:val="24"/>
          <w14:ligatures w14:val="standardContextual"/>
        </w:rPr>
        <w:t>W przypadku pomp ciepła typu powietrze-woda wystarczy, że przy budynku jest odpowiednio duża przestrzeń do umieszczenia jednostki zewnętrznej.</w:t>
      </w:r>
      <w:r w:rsidR="008F6D06" w:rsidRPr="008F6D06">
        <w:rPr>
          <w:rFonts w:ascii="Calibri" w:eastAsia="Calibri" w:hAnsi="Calibri" w:cs="Times New Roman"/>
          <w:noProof/>
          <w:kern w:val="2"/>
          <w:sz w:val="24"/>
          <w:szCs w:val="24"/>
          <w:lang w:eastAsia="pl-PL"/>
          <w14:ligatures w14:val="standardContextual"/>
        </w:rPr>
        <w:drawing>
          <wp:inline distT="0" distB="0" distL="0" distR="0" wp14:anchorId="25E5131D" wp14:editId="71EE6986">
            <wp:extent cx="5516880" cy="3994703"/>
            <wp:effectExtent l="0" t="0" r="7620" b="6350"/>
            <wp:docPr id="1" name="Obraz 1" descr="C:\Users\Jolanta\Desktop\Pompy ciepła w już istniejących budynkach. Czy to ma sens\Pompa ciepła typu powietrze-woda z jednostką zewnętrzną.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olanta\Desktop\Pompy ciepła w już istniejących budynkach. Czy to ma sens\Pompa ciepła typu powietrze-woda z jednostką zewnętrzną.jp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5536067" cy="4008596"/>
                    </a:xfrm>
                    <a:prstGeom prst="rect">
                      <a:avLst/>
                    </a:prstGeom>
                    <a:noFill/>
                    <a:ln>
                      <a:noFill/>
                    </a:ln>
                  </pic:spPr>
                </pic:pic>
              </a:graphicData>
            </a:graphic>
          </wp:inline>
        </w:drawing>
      </w:r>
    </w:p>
    <w:p w14:paraId="2824C6A3" w14:textId="16948208" w:rsidR="008F6D06" w:rsidRPr="00B94248" w:rsidRDefault="008F6D06" w:rsidP="008F6D06">
      <w:pPr>
        <w:spacing w:line="276" w:lineRule="auto"/>
        <w:jc w:val="both"/>
        <w:rPr>
          <w:rFonts w:ascii="Calibri" w:eastAsia="Calibri" w:hAnsi="Calibri" w:cs="Times New Roman"/>
          <w:kern w:val="2"/>
          <w:sz w:val="20"/>
          <w:szCs w:val="20"/>
          <w14:ligatures w14:val="standardContextual"/>
        </w:rPr>
      </w:pPr>
      <w:r w:rsidRPr="00B94248">
        <w:rPr>
          <w:rFonts w:ascii="Calibri" w:eastAsia="Calibri" w:hAnsi="Calibri" w:cs="Times New Roman"/>
          <w:kern w:val="2"/>
          <w:sz w:val="20"/>
          <w:szCs w:val="20"/>
          <w14:ligatures w14:val="standardContextual"/>
        </w:rPr>
        <w:t>Pompa ciepła typu powietrze-woda z jednostką zewnętrzną</w:t>
      </w:r>
      <w:r w:rsidR="00AB65F7" w:rsidRPr="00B94248">
        <w:rPr>
          <w:rFonts w:ascii="Calibri" w:eastAsia="Calibri" w:hAnsi="Calibri" w:cs="Times New Roman"/>
          <w:kern w:val="2"/>
          <w:sz w:val="20"/>
          <w:szCs w:val="20"/>
          <w14:ligatures w14:val="standardContextual"/>
        </w:rPr>
        <w:t xml:space="preserve">; </w:t>
      </w:r>
      <w:r w:rsidR="00AB65F7" w:rsidRPr="00B94248">
        <w:rPr>
          <w:sz w:val="20"/>
          <w:szCs w:val="20"/>
        </w:rPr>
        <w:t xml:space="preserve">grafika pochodzi ze strony </w:t>
      </w:r>
      <w:proofErr w:type="spellStart"/>
      <w:r w:rsidR="00AB65F7" w:rsidRPr="00B94248">
        <w:rPr>
          <w:rFonts w:ascii="Calibri" w:eastAsia="Calibri" w:hAnsi="Calibri" w:cs="Times New Roman"/>
          <w:kern w:val="2"/>
          <w:sz w:val="20"/>
          <w:szCs w:val="20"/>
          <w14:ligatures w14:val="standardContextual"/>
        </w:rPr>
        <w:t>Bundesverband</w:t>
      </w:r>
      <w:proofErr w:type="spellEnd"/>
      <w:r w:rsidR="00AB65F7" w:rsidRPr="00B94248">
        <w:rPr>
          <w:rFonts w:ascii="Calibri" w:eastAsia="Calibri" w:hAnsi="Calibri" w:cs="Times New Roman"/>
          <w:kern w:val="2"/>
          <w:sz w:val="20"/>
          <w:szCs w:val="20"/>
          <w14:ligatures w14:val="standardContextual"/>
        </w:rPr>
        <w:t xml:space="preserve"> </w:t>
      </w:r>
      <w:proofErr w:type="spellStart"/>
      <w:r w:rsidR="00AB65F7" w:rsidRPr="00B94248">
        <w:rPr>
          <w:rFonts w:ascii="Calibri" w:eastAsia="Calibri" w:hAnsi="Calibri" w:cs="Times New Roman"/>
          <w:kern w:val="2"/>
          <w:sz w:val="20"/>
          <w:szCs w:val="20"/>
          <w14:ligatures w14:val="standardContextual"/>
        </w:rPr>
        <w:t>Wärmepumpe</w:t>
      </w:r>
      <w:proofErr w:type="spellEnd"/>
      <w:r w:rsidR="00AB65F7" w:rsidRPr="00B94248">
        <w:rPr>
          <w:rFonts w:ascii="Calibri" w:eastAsia="Calibri" w:hAnsi="Calibri" w:cs="Times New Roman"/>
          <w:kern w:val="2"/>
          <w:sz w:val="20"/>
          <w:szCs w:val="20"/>
          <w14:ligatures w14:val="standardContextual"/>
        </w:rPr>
        <w:t xml:space="preserve"> (BWP) </w:t>
      </w:r>
      <w:proofErr w:type="spellStart"/>
      <w:r w:rsidR="00AB65F7" w:rsidRPr="00B94248">
        <w:rPr>
          <w:rFonts w:ascii="Calibri" w:eastAsia="Calibri" w:hAnsi="Calibri" w:cs="Times New Roman"/>
          <w:kern w:val="2"/>
          <w:sz w:val="20"/>
          <w:szCs w:val="20"/>
          <w14:ligatures w14:val="standardContextual"/>
        </w:rPr>
        <w:t>e.V</w:t>
      </w:r>
      <w:proofErr w:type="spellEnd"/>
      <w:r w:rsidR="00AB65F7" w:rsidRPr="00B94248">
        <w:rPr>
          <w:rFonts w:ascii="Calibri" w:eastAsia="Calibri" w:hAnsi="Calibri" w:cs="Times New Roman"/>
          <w:kern w:val="2"/>
          <w:sz w:val="20"/>
          <w:szCs w:val="20"/>
          <w14:ligatures w14:val="standardContextual"/>
        </w:rPr>
        <w:t>.</w:t>
      </w:r>
    </w:p>
    <w:p w14:paraId="50965D41" w14:textId="4B35FCD6" w:rsidR="00AA477C" w:rsidRDefault="00AA477C" w:rsidP="00AA477C">
      <w:pPr>
        <w:spacing w:line="276" w:lineRule="auto"/>
        <w:jc w:val="both"/>
        <w:rPr>
          <w:rFonts w:ascii="Calibri" w:eastAsia="Calibri" w:hAnsi="Calibri" w:cs="Times New Roman"/>
          <w:kern w:val="2"/>
          <w:sz w:val="24"/>
          <w:szCs w:val="24"/>
          <w14:ligatures w14:val="standardContextual"/>
        </w:rPr>
      </w:pPr>
      <w:r w:rsidRPr="00DA4FAF">
        <w:rPr>
          <w:rFonts w:ascii="Calibri" w:eastAsia="Calibri" w:hAnsi="Calibri" w:cs="Times New Roman"/>
          <w:kern w:val="2"/>
          <w:sz w:val="24"/>
          <w:szCs w:val="24"/>
          <w14:ligatures w14:val="standardContextual"/>
        </w:rPr>
        <w:lastRenderedPageBreak/>
        <w:t xml:space="preserve">Natomiast do wodnych pomp ciepła konieczne jest posiadanie na posesji </w:t>
      </w:r>
      <w:r w:rsidR="004D1C00">
        <w:rPr>
          <w:rFonts w:ascii="Calibri" w:eastAsia="Calibri" w:hAnsi="Calibri" w:cs="Times New Roman"/>
          <w:kern w:val="2"/>
          <w:sz w:val="24"/>
          <w:szCs w:val="24"/>
          <w14:ligatures w14:val="standardContextual"/>
        </w:rPr>
        <w:t xml:space="preserve">dwóch </w:t>
      </w:r>
      <w:r w:rsidRPr="00DA4FAF">
        <w:rPr>
          <w:rFonts w:ascii="Calibri" w:eastAsia="Calibri" w:hAnsi="Calibri" w:cs="Times New Roman"/>
          <w:kern w:val="2"/>
          <w:sz w:val="24"/>
          <w:szCs w:val="24"/>
          <w14:ligatures w14:val="standardContextual"/>
        </w:rPr>
        <w:t>studni głębinow</w:t>
      </w:r>
      <w:r w:rsidR="004D1C00">
        <w:rPr>
          <w:rFonts w:ascii="Calibri" w:eastAsia="Calibri" w:hAnsi="Calibri" w:cs="Times New Roman"/>
          <w:kern w:val="2"/>
          <w:sz w:val="24"/>
          <w:szCs w:val="24"/>
          <w14:ligatures w14:val="standardContextual"/>
        </w:rPr>
        <w:t>ych</w:t>
      </w:r>
      <w:r w:rsidRPr="00DA4FAF">
        <w:rPr>
          <w:rFonts w:ascii="Calibri" w:eastAsia="Calibri" w:hAnsi="Calibri" w:cs="Times New Roman"/>
          <w:kern w:val="2"/>
          <w:sz w:val="24"/>
          <w:szCs w:val="24"/>
          <w14:ligatures w14:val="standardContextual"/>
        </w:rPr>
        <w:t xml:space="preserve"> </w:t>
      </w:r>
      <w:r w:rsidR="004D1C00">
        <w:rPr>
          <w:rFonts w:ascii="Calibri" w:eastAsia="Calibri" w:hAnsi="Calibri" w:cs="Times New Roman"/>
          <w:kern w:val="2"/>
          <w:sz w:val="24"/>
          <w:szCs w:val="24"/>
          <w14:ligatures w14:val="standardContextual"/>
        </w:rPr>
        <w:t>(czerpalnej i zrzutowej)</w:t>
      </w:r>
      <w:r w:rsidRPr="00DA4FAF">
        <w:rPr>
          <w:rFonts w:ascii="Calibri" w:eastAsia="Calibri" w:hAnsi="Calibri" w:cs="Times New Roman"/>
          <w:kern w:val="2"/>
          <w:sz w:val="24"/>
          <w:szCs w:val="24"/>
          <w14:ligatures w14:val="standardContextual"/>
        </w:rPr>
        <w:t>, które zapewnią dostęp do wody gruntowej. Wymogiem jest zatem występowanie wód gruntowych na akceptowalnej głębokości, ale też ich odpowiedni skład</w:t>
      </w:r>
      <w:r>
        <w:rPr>
          <w:rFonts w:ascii="Calibri" w:eastAsia="Calibri" w:hAnsi="Calibri" w:cs="Times New Roman"/>
          <w:kern w:val="2"/>
          <w:sz w:val="24"/>
          <w:szCs w:val="24"/>
          <w14:ligatures w14:val="standardContextual"/>
        </w:rPr>
        <w:t xml:space="preserve"> i jakość</w:t>
      </w:r>
      <w:r w:rsidRPr="00DA4FAF">
        <w:rPr>
          <w:rFonts w:ascii="Calibri" w:eastAsia="Calibri" w:hAnsi="Calibri" w:cs="Times New Roman"/>
          <w:kern w:val="2"/>
          <w:sz w:val="24"/>
          <w:szCs w:val="24"/>
          <w14:ligatures w14:val="standardContextual"/>
        </w:rPr>
        <w:t xml:space="preserve">. </w:t>
      </w:r>
    </w:p>
    <w:p w14:paraId="1AEDC59E" w14:textId="77777777" w:rsidR="004D1C00" w:rsidRDefault="004D1C00" w:rsidP="004D1C00">
      <w:pPr>
        <w:spacing w:line="276" w:lineRule="auto"/>
        <w:jc w:val="both"/>
        <w:rPr>
          <w:rFonts w:ascii="Calibri" w:eastAsia="Calibri" w:hAnsi="Calibri" w:cs="Times New Roman"/>
          <w:kern w:val="2"/>
          <w:sz w:val="24"/>
          <w:szCs w:val="24"/>
          <w14:ligatures w14:val="standardContextual"/>
        </w:rPr>
      </w:pPr>
      <w:r w:rsidRPr="008F6D06">
        <w:rPr>
          <w:rFonts w:ascii="Calibri" w:eastAsia="Calibri" w:hAnsi="Calibri" w:cs="Times New Roman"/>
          <w:noProof/>
          <w:kern w:val="2"/>
          <w:sz w:val="24"/>
          <w:szCs w:val="24"/>
          <w:lang w:eastAsia="pl-PL"/>
          <w14:ligatures w14:val="standardContextual"/>
        </w:rPr>
        <w:drawing>
          <wp:inline distT="0" distB="0" distL="0" distR="0" wp14:anchorId="0C521BAC" wp14:editId="44FC5B78">
            <wp:extent cx="5760720" cy="4174490"/>
            <wp:effectExtent l="0" t="0" r="0" b="0"/>
            <wp:docPr id="2" name="Obraz 2" descr="C:\Users\Jolanta\Desktop\Pompy ciepła w już istniejących budynkach. Czy to ma sens\Gruntowa pompa ciepła z sondami pionowym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olanta\Desktop\Pompy ciepła w już istniejących budynkach. Czy to ma sens\Gruntowa pompa ciepła z sondami pionowymi.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760720" cy="4174490"/>
                    </a:xfrm>
                    <a:prstGeom prst="rect">
                      <a:avLst/>
                    </a:prstGeom>
                    <a:noFill/>
                    <a:ln>
                      <a:noFill/>
                    </a:ln>
                  </pic:spPr>
                </pic:pic>
              </a:graphicData>
            </a:graphic>
          </wp:inline>
        </w:drawing>
      </w:r>
    </w:p>
    <w:p w14:paraId="2EC31039" w14:textId="644C24D7" w:rsidR="004D1C00" w:rsidRPr="00D34C24" w:rsidRDefault="004D1C00" w:rsidP="004D1C00">
      <w:pPr>
        <w:spacing w:line="276" w:lineRule="auto"/>
        <w:jc w:val="both"/>
        <w:rPr>
          <w:rFonts w:ascii="Calibri" w:eastAsia="Calibri" w:hAnsi="Calibri" w:cs="Times New Roman"/>
          <w:kern w:val="2"/>
          <w:sz w:val="20"/>
          <w:szCs w:val="20"/>
          <w14:ligatures w14:val="standardContextual"/>
        </w:rPr>
      </w:pPr>
      <w:r w:rsidRPr="00D34C24">
        <w:rPr>
          <w:rFonts w:ascii="Calibri" w:eastAsia="Calibri" w:hAnsi="Calibri" w:cs="Times New Roman"/>
          <w:kern w:val="2"/>
          <w:sz w:val="20"/>
          <w:szCs w:val="20"/>
          <w14:ligatures w14:val="standardContextual"/>
        </w:rPr>
        <w:t>Gruntowa pompa ciepła woda/woda z dw</w:t>
      </w:r>
      <w:r w:rsidR="00D34C24" w:rsidRPr="00D34C24">
        <w:rPr>
          <w:rFonts w:ascii="Calibri" w:eastAsia="Calibri" w:hAnsi="Calibri" w:cs="Times New Roman"/>
          <w:kern w:val="2"/>
          <w:sz w:val="20"/>
          <w:szCs w:val="20"/>
          <w14:ligatures w14:val="standardContextual"/>
        </w:rPr>
        <w:t>ie</w:t>
      </w:r>
      <w:r w:rsidRPr="00D34C24">
        <w:rPr>
          <w:rFonts w:ascii="Calibri" w:eastAsia="Calibri" w:hAnsi="Calibri" w:cs="Times New Roman"/>
          <w:kern w:val="2"/>
          <w:sz w:val="20"/>
          <w:szCs w:val="20"/>
          <w14:ligatures w14:val="standardContextual"/>
        </w:rPr>
        <w:t>ma</w:t>
      </w:r>
      <w:r w:rsidR="00D34C24" w:rsidRPr="00D34C24">
        <w:rPr>
          <w:rFonts w:ascii="Calibri" w:eastAsia="Calibri" w:hAnsi="Calibri" w:cs="Times New Roman"/>
          <w:kern w:val="2"/>
          <w:sz w:val="20"/>
          <w:szCs w:val="20"/>
          <w14:ligatures w14:val="standardContextual"/>
        </w:rPr>
        <w:t xml:space="preserve"> studniami – czerpalną i zrzutową</w:t>
      </w:r>
      <w:r w:rsidRPr="00D34C24">
        <w:rPr>
          <w:rFonts w:ascii="Calibri" w:eastAsia="Calibri" w:hAnsi="Calibri" w:cs="Times New Roman"/>
          <w:kern w:val="2"/>
          <w:sz w:val="20"/>
          <w:szCs w:val="20"/>
          <w14:ligatures w14:val="standardContextual"/>
        </w:rPr>
        <w:t>;</w:t>
      </w:r>
      <w:r w:rsidRPr="00D34C24">
        <w:rPr>
          <w:sz w:val="20"/>
          <w:szCs w:val="20"/>
        </w:rPr>
        <w:t xml:space="preserve"> grafika pochodzi ze strony </w:t>
      </w:r>
      <w:proofErr w:type="spellStart"/>
      <w:r w:rsidRPr="00D34C24">
        <w:rPr>
          <w:rFonts w:ascii="Calibri" w:eastAsia="Calibri" w:hAnsi="Calibri" w:cs="Times New Roman"/>
          <w:kern w:val="2"/>
          <w:sz w:val="20"/>
          <w:szCs w:val="20"/>
          <w14:ligatures w14:val="standardContextual"/>
        </w:rPr>
        <w:t>Bundesverband</w:t>
      </w:r>
      <w:proofErr w:type="spellEnd"/>
      <w:r w:rsidRPr="00D34C24">
        <w:rPr>
          <w:rFonts w:ascii="Calibri" w:eastAsia="Calibri" w:hAnsi="Calibri" w:cs="Times New Roman"/>
          <w:kern w:val="2"/>
          <w:sz w:val="20"/>
          <w:szCs w:val="20"/>
          <w14:ligatures w14:val="standardContextual"/>
        </w:rPr>
        <w:t xml:space="preserve"> </w:t>
      </w:r>
      <w:proofErr w:type="spellStart"/>
      <w:r w:rsidRPr="00D34C24">
        <w:rPr>
          <w:rFonts w:ascii="Calibri" w:eastAsia="Calibri" w:hAnsi="Calibri" w:cs="Times New Roman"/>
          <w:kern w:val="2"/>
          <w:sz w:val="20"/>
          <w:szCs w:val="20"/>
          <w14:ligatures w14:val="standardContextual"/>
        </w:rPr>
        <w:t>Wärmepumpe</w:t>
      </w:r>
      <w:proofErr w:type="spellEnd"/>
      <w:r w:rsidRPr="00D34C24">
        <w:rPr>
          <w:rFonts w:ascii="Calibri" w:eastAsia="Calibri" w:hAnsi="Calibri" w:cs="Times New Roman"/>
          <w:kern w:val="2"/>
          <w:sz w:val="20"/>
          <w:szCs w:val="20"/>
          <w14:ligatures w14:val="standardContextual"/>
        </w:rPr>
        <w:t xml:space="preserve"> (BWP) </w:t>
      </w:r>
      <w:proofErr w:type="spellStart"/>
      <w:r w:rsidRPr="00D34C24">
        <w:rPr>
          <w:rFonts w:ascii="Calibri" w:eastAsia="Calibri" w:hAnsi="Calibri" w:cs="Times New Roman"/>
          <w:kern w:val="2"/>
          <w:sz w:val="20"/>
          <w:szCs w:val="20"/>
          <w14:ligatures w14:val="standardContextual"/>
        </w:rPr>
        <w:t>e.V</w:t>
      </w:r>
      <w:proofErr w:type="spellEnd"/>
      <w:r w:rsidRPr="00D34C24">
        <w:rPr>
          <w:rFonts w:ascii="Calibri" w:eastAsia="Calibri" w:hAnsi="Calibri" w:cs="Times New Roman"/>
          <w:kern w:val="2"/>
          <w:sz w:val="20"/>
          <w:szCs w:val="20"/>
          <w14:ligatures w14:val="standardContextual"/>
        </w:rPr>
        <w:t xml:space="preserve">. </w:t>
      </w:r>
    </w:p>
    <w:p w14:paraId="0C723F05" w14:textId="0B2320F4" w:rsidR="00AA477C" w:rsidRDefault="00AA477C" w:rsidP="00AA477C">
      <w:pPr>
        <w:spacing w:line="276" w:lineRule="auto"/>
        <w:jc w:val="both"/>
        <w:rPr>
          <w:rFonts w:ascii="Calibri" w:eastAsia="Calibri" w:hAnsi="Calibri" w:cs="Times New Roman"/>
          <w:kern w:val="2"/>
          <w:sz w:val="24"/>
          <w:szCs w:val="24"/>
          <w14:ligatures w14:val="standardContextual"/>
        </w:rPr>
      </w:pPr>
      <w:r w:rsidRPr="00DA4FAF">
        <w:rPr>
          <w:rFonts w:ascii="Calibri" w:eastAsia="Calibri" w:hAnsi="Calibri" w:cs="Times New Roman"/>
          <w:kern w:val="2"/>
          <w:sz w:val="24"/>
          <w:szCs w:val="24"/>
          <w14:ligatures w14:val="standardContextual"/>
        </w:rPr>
        <w:t xml:space="preserve">Z kolei pompa gruntowa, która uchodzi za najbardziej efektywną, potrzebuje nie tylko odpowiednich warunków gruntowo-wodnych, ale też </w:t>
      </w:r>
      <w:r>
        <w:rPr>
          <w:rFonts w:ascii="Calibri" w:eastAsia="Calibri" w:hAnsi="Calibri" w:cs="Times New Roman"/>
          <w:kern w:val="2"/>
          <w:sz w:val="24"/>
          <w:szCs w:val="24"/>
          <w14:ligatures w14:val="standardContextual"/>
        </w:rPr>
        <w:t xml:space="preserve">– jeśli będzie korzystać z kolektorów poziomych </w:t>
      </w:r>
      <w:r>
        <w:rPr>
          <w:rFonts w:ascii="Calibri" w:eastAsia="Calibri" w:hAnsi="Calibri" w:cs="Calibri"/>
          <w:kern w:val="2"/>
          <w:sz w:val="24"/>
          <w:szCs w:val="24"/>
          <w14:ligatures w14:val="standardContextual"/>
        </w:rPr>
        <w:t>−</w:t>
      </w:r>
      <w:r>
        <w:rPr>
          <w:rFonts w:ascii="Calibri" w:eastAsia="Calibri" w:hAnsi="Calibri" w:cs="Times New Roman"/>
          <w:kern w:val="2"/>
          <w:sz w:val="24"/>
          <w:szCs w:val="24"/>
          <w14:ligatures w14:val="standardContextual"/>
        </w:rPr>
        <w:t xml:space="preserve"> </w:t>
      </w:r>
      <w:r w:rsidRPr="00DA4FAF">
        <w:rPr>
          <w:rFonts w:ascii="Calibri" w:eastAsia="Calibri" w:hAnsi="Calibri" w:cs="Times New Roman"/>
          <w:kern w:val="2"/>
          <w:sz w:val="24"/>
          <w:szCs w:val="24"/>
          <w14:ligatures w14:val="standardContextual"/>
        </w:rPr>
        <w:t xml:space="preserve">dużej i wolnej powierzchni działki. </w:t>
      </w:r>
      <w:r w:rsidRPr="00525D32">
        <w:rPr>
          <w:rFonts w:ascii="Calibri" w:eastAsia="Calibri" w:hAnsi="Calibri" w:cs="Times New Roman"/>
          <w:kern w:val="2"/>
          <w:sz w:val="24"/>
          <w:szCs w:val="24"/>
          <w14:ligatures w14:val="standardContextual"/>
        </w:rPr>
        <w:t xml:space="preserve">Na </w:t>
      </w:r>
      <w:r>
        <w:rPr>
          <w:rFonts w:ascii="Calibri" w:eastAsia="Calibri" w:hAnsi="Calibri" w:cs="Times New Roman"/>
          <w:kern w:val="2"/>
          <w:sz w:val="24"/>
          <w:szCs w:val="24"/>
          <w14:ligatures w14:val="standardContextual"/>
        </w:rPr>
        <w:t>tej powierzchni</w:t>
      </w:r>
      <w:r w:rsidRPr="00525D32">
        <w:rPr>
          <w:rFonts w:ascii="Calibri" w:eastAsia="Calibri" w:hAnsi="Calibri" w:cs="Times New Roman"/>
          <w:kern w:val="2"/>
          <w:sz w:val="24"/>
          <w:szCs w:val="24"/>
          <w14:ligatures w14:val="standardContextual"/>
        </w:rPr>
        <w:t xml:space="preserve"> można potem stworzyć ogród, ale nie można sadzić </w:t>
      </w:r>
      <w:r>
        <w:rPr>
          <w:rFonts w:ascii="Calibri" w:eastAsia="Calibri" w:hAnsi="Calibri" w:cs="Times New Roman"/>
          <w:kern w:val="2"/>
          <w:sz w:val="24"/>
          <w:szCs w:val="24"/>
          <w14:ligatures w14:val="standardContextual"/>
        </w:rPr>
        <w:t>roślinności</w:t>
      </w:r>
      <w:r w:rsidRPr="00525D32">
        <w:rPr>
          <w:rFonts w:ascii="Calibri" w:eastAsia="Calibri" w:hAnsi="Calibri" w:cs="Times New Roman"/>
          <w:kern w:val="2"/>
          <w:sz w:val="24"/>
          <w:szCs w:val="24"/>
          <w14:ligatures w14:val="standardContextual"/>
        </w:rPr>
        <w:t xml:space="preserve"> z </w:t>
      </w:r>
      <w:r>
        <w:rPr>
          <w:rFonts w:ascii="Calibri" w:eastAsia="Calibri" w:hAnsi="Calibri" w:cs="Times New Roman"/>
          <w:kern w:val="2"/>
          <w:sz w:val="24"/>
          <w:szCs w:val="24"/>
          <w14:ligatures w14:val="standardContextual"/>
        </w:rPr>
        <w:t xml:space="preserve">mocnymi i </w:t>
      </w:r>
      <w:r w:rsidRPr="00525D32">
        <w:rPr>
          <w:rFonts w:ascii="Calibri" w:eastAsia="Calibri" w:hAnsi="Calibri" w:cs="Times New Roman"/>
          <w:kern w:val="2"/>
          <w:sz w:val="24"/>
          <w:szCs w:val="24"/>
          <w14:ligatures w14:val="standardContextual"/>
        </w:rPr>
        <w:t xml:space="preserve">głęboko wrastającymi korzeniami. </w:t>
      </w:r>
    </w:p>
    <w:p w14:paraId="6783B43C" w14:textId="77777777" w:rsidR="00AA477C" w:rsidRDefault="00AA477C" w:rsidP="003364C3">
      <w:pPr>
        <w:spacing w:line="276" w:lineRule="auto"/>
        <w:jc w:val="both"/>
        <w:rPr>
          <w:rFonts w:ascii="Calibri" w:eastAsia="Calibri" w:hAnsi="Calibri" w:cs="Times New Roman"/>
          <w:kern w:val="2"/>
          <w:sz w:val="24"/>
          <w:szCs w:val="24"/>
          <w14:ligatures w14:val="standardContextual"/>
        </w:rPr>
      </w:pPr>
    </w:p>
    <w:p w14:paraId="235FDB64" w14:textId="4592FC0A" w:rsidR="008F6D06" w:rsidRDefault="008F6D06" w:rsidP="003364C3">
      <w:pPr>
        <w:spacing w:line="276" w:lineRule="auto"/>
        <w:jc w:val="both"/>
        <w:rPr>
          <w:rFonts w:ascii="Calibri" w:eastAsia="Calibri" w:hAnsi="Calibri" w:cs="Times New Roman"/>
          <w:kern w:val="2"/>
          <w:sz w:val="24"/>
          <w:szCs w:val="24"/>
          <w14:ligatures w14:val="standardContextual"/>
        </w:rPr>
      </w:pPr>
      <w:r w:rsidRPr="008F6D06">
        <w:rPr>
          <w:rFonts w:ascii="Calibri" w:eastAsia="Calibri" w:hAnsi="Calibri" w:cs="Times New Roman"/>
          <w:noProof/>
          <w:kern w:val="2"/>
          <w:sz w:val="24"/>
          <w:szCs w:val="24"/>
          <w:lang w:eastAsia="pl-PL"/>
          <w14:ligatures w14:val="standardContextual"/>
        </w:rPr>
        <w:lastRenderedPageBreak/>
        <w:drawing>
          <wp:inline distT="0" distB="0" distL="0" distR="0" wp14:anchorId="2F830711" wp14:editId="3CD65342">
            <wp:extent cx="5760720" cy="4171264"/>
            <wp:effectExtent l="0" t="0" r="0" b="1270"/>
            <wp:docPr id="3" name="Obraz 3" descr="C:\Users\Jolanta\Desktop\Pompy ciepła w już istniejących budynkach. Czy to ma sens\Gruntowa pompa ciepła z poziomym kolektore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olanta\Desktop\Pompy ciepła w już istniejących budynkach. Czy to ma sens\Gruntowa pompa ciepła z poziomym kolektorem.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60720" cy="4171264"/>
                    </a:xfrm>
                    <a:prstGeom prst="rect">
                      <a:avLst/>
                    </a:prstGeom>
                    <a:noFill/>
                    <a:ln>
                      <a:noFill/>
                    </a:ln>
                  </pic:spPr>
                </pic:pic>
              </a:graphicData>
            </a:graphic>
          </wp:inline>
        </w:drawing>
      </w:r>
    </w:p>
    <w:p w14:paraId="0544EC89" w14:textId="51286027" w:rsidR="008F6D06" w:rsidRPr="00952E74" w:rsidRDefault="008F6D06" w:rsidP="003364C3">
      <w:pPr>
        <w:spacing w:line="276" w:lineRule="auto"/>
        <w:jc w:val="both"/>
        <w:rPr>
          <w:rFonts w:ascii="Calibri" w:eastAsia="Calibri" w:hAnsi="Calibri" w:cs="Times New Roman"/>
          <w:kern w:val="2"/>
          <w:sz w:val="20"/>
          <w:szCs w:val="20"/>
          <w14:ligatures w14:val="standardContextual"/>
        </w:rPr>
      </w:pPr>
      <w:r w:rsidRPr="00952E74">
        <w:rPr>
          <w:rFonts w:ascii="Calibri" w:eastAsia="Calibri" w:hAnsi="Calibri" w:cs="Times New Roman"/>
          <w:kern w:val="2"/>
          <w:sz w:val="20"/>
          <w:szCs w:val="20"/>
          <w14:ligatures w14:val="standardContextual"/>
        </w:rPr>
        <w:t>Gruntowa pompa ciepła z poziomym kolektorem</w:t>
      </w:r>
      <w:r w:rsidR="00AB65F7" w:rsidRPr="00952E74">
        <w:rPr>
          <w:rFonts w:ascii="Calibri" w:eastAsia="Calibri" w:hAnsi="Calibri" w:cs="Times New Roman"/>
          <w:kern w:val="2"/>
          <w:sz w:val="20"/>
          <w:szCs w:val="20"/>
          <w14:ligatures w14:val="standardContextual"/>
        </w:rPr>
        <w:t xml:space="preserve">; </w:t>
      </w:r>
      <w:r w:rsidR="00AB65F7" w:rsidRPr="00952E74">
        <w:rPr>
          <w:sz w:val="20"/>
          <w:szCs w:val="20"/>
        </w:rPr>
        <w:t xml:space="preserve">grafika pochodzi ze strony </w:t>
      </w:r>
      <w:proofErr w:type="spellStart"/>
      <w:r w:rsidR="00AB65F7" w:rsidRPr="00952E74">
        <w:rPr>
          <w:rFonts w:ascii="Calibri" w:eastAsia="Calibri" w:hAnsi="Calibri" w:cs="Times New Roman"/>
          <w:kern w:val="2"/>
          <w:sz w:val="20"/>
          <w:szCs w:val="20"/>
          <w14:ligatures w14:val="standardContextual"/>
        </w:rPr>
        <w:t>Bundesverband</w:t>
      </w:r>
      <w:proofErr w:type="spellEnd"/>
      <w:r w:rsidR="00AB65F7" w:rsidRPr="00952E74">
        <w:rPr>
          <w:rFonts w:ascii="Calibri" w:eastAsia="Calibri" w:hAnsi="Calibri" w:cs="Times New Roman"/>
          <w:kern w:val="2"/>
          <w:sz w:val="20"/>
          <w:szCs w:val="20"/>
          <w14:ligatures w14:val="standardContextual"/>
        </w:rPr>
        <w:t xml:space="preserve"> </w:t>
      </w:r>
      <w:proofErr w:type="spellStart"/>
      <w:r w:rsidR="00AB65F7" w:rsidRPr="00952E74">
        <w:rPr>
          <w:rFonts w:ascii="Calibri" w:eastAsia="Calibri" w:hAnsi="Calibri" w:cs="Times New Roman"/>
          <w:kern w:val="2"/>
          <w:sz w:val="20"/>
          <w:szCs w:val="20"/>
          <w14:ligatures w14:val="standardContextual"/>
        </w:rPr>
        <w:t>Wärmepumpe</w:t>
      </w:r>
      <w:proofErr w:type="spellEnd"/>
      <w:r w:rsidR="00AB65F7" w:rsidRPr="00952E74">
        <w:rPr>
          <w:rFonts w:ascii="Calibri" w:eastAsia="Calibri" w:hAnsi="Calibri" w:cs="Times New Roman"/>
          <w:kern w:val="2"/>
          <w:sz w:val="20"/>
          <w:szCs w:val="20"/>
          <w14:ligatures w14:val="standardContextual"/>
        </w:rPr>
        <w:t xml:space="preserve"> (BWP) </w:t>
      </w:r>
      <w:proofErr w:type="spellStart"/>
      <w:r w:rsidR="00AB65F7" w:rsidRPr="00952E74">
        <w:rPr>
          <w:rFonts w:ascii="Calibri" w:eastAsia="Calibri" w:hAnsi="Calibri" w:cs="Times New Roman"/>
          <w:kern w:val="2"/>
          <w:sz w:val="20"/>
          <w:szCs w:val="20"/>
          <w14:ligatures w14:val="standardContextual"/>
        </w:rPr>
        <w:t>e.V</w:t>
      </w:r>
      <w:proofErr w:type="spellEnd"/>
      <w:r w:rsidR="00AB65F7" w:rsidRPr="00952E74">
        <w:rPr>
          <w:rFonts w:ascii="Calibri" w:eastAsia="Calibri" w:hAnsi="Calibri" w:cs="Times New Roman"/>
          <w:kern w:val="2"/>
          <w:sz w:val="20"/>
          <w:szCs w:val="20"/>
          <w14:ligatures w14:val="standardContextual"/>
        </w:rPr>
        <w:t>.</w:t>
      </w:r>
    </w:p>
    <w:p w14:paraId="1AD08096" w14:textId="17A092B9" w:rsidR="00AA477C" w:rsidRDefault="00AA477C" w:rsidP="00AA477C">
      <w:pPr>
        <w:spacing w:line="276" w:lineRule="auto"/>
        <w:jc w:val="both"/>
        <w:rPr>
          <w:rFonts w:ascii="Calibri" w:eastAsia="Calibri" w:hAnsi="Calibri" w:cs="Times New Roman"/>
          <w:kern w:val="2"/>
          <w:sz w:val="24"/>
          <w:szCs w:val="24"/>
          <w14:ligatures w14:val="standardContextual"/>
        </w:rPr>
      </w:pPr>
      <w:r>
        <w:rPr>
          <w:rFonts w:ascii="Calibri" w:eastAsia="Calibri" w:hAnsi="Calibri" w:cs="Times New Roman"/>
          <w:kern w:val="2"/>
          <w:sz w:val="24"/>
          <w:szCs w:val="24"/>
          <w14:ligatures w14:val="standardContextual"/>
        </w:rPr>
        <w:t xml:space="preserve">Dlatego zdecydowanie bardziej popularnym rozwiązaniem dla pompy gruntowej jest wykonanie instalacji dolnego źródła ciepła w postaci odwiertów pionowych pod sondy (sięgających nawet na głębokość </w:t>
      </w:r>
      <w:r w:rsidR="004D1C00">
        <w:rPr>
          <w:rFonts w:ascii="Calibri" w:eastAsia="Calibri" w:hAnsi="Calibri" w:cs="Times New Roman"/>
          <w:kern w:val="2"/>
          <w:sz w:val="24"/>
          <w:szCs w:val="24"/>
          <w14:ligatures w14:val="standardContextual"/>
        </w:rPr>
        <w:t xml:space="preserve">nawet pow. </w:t>
      </w:r>
      <w:r>
        <w:rPr>
          <w:rFonts w:ascii="Calibri" w:eastAsia="Calibri" w:hAnsi="Calibri" w:cs="Times New Roman"/>
          <w:kern w:val="2"/>
          <w:sz w:val="24"/>
          <w:szCs w:val="24"/>
          <w14:ligatures w14:val="standardContextual"/>
        </w:rPr>
        <w:t>100 m), wypełnianych następnie odpowiednim materiałem. Realizacją takich prac zajmują się wyspecjalizowane firmy zgodnie z zatwierdzonym projektem, uwzględniającym zarówno warunki gruntowo-wodne, jak i zapotrzebowanie budynku na ciepło.</w:t>
      </w:r>
    </w:p>
    <w:p w14:paraId="0EB780A7" w14:textId="77777777" w:rsidR="004D1C00" w:rsidDel="00AA477C" w:rsidRDefault="004D1C00" w:rsidP="004D1C00">
      <w:pPr>
        <w:spacing w:line="276" w:lineRule="auto"/>
        <w:jc w:val="both"/>
        <w:rPr>
          <w:rFonts w:ascii="Calibri" w:eastAsia="Calibri" w:hAnsi="Calibri" w:cs="Times New Roman"/>
          <w:kern w:val="2"/>
          <w:sz w:val="24"/>
          <w:szCs w:val="24"/>
          <w14:ligatures w14:val="standardContextual"/>
        </w:rPr>
      </w:pPr>
    </w:p>
    <w:p w14:paraId="30CF38F2" w14:textId="77777777" w:rsidR="004D1C00" w:rsidRDefault="004D1C00" w:rsidP="004D1C00">
      <w:pPr>
        <w:spacing w:line="276" w:lineRule="auto"/>
        <w:jc w:val="both"/>
        <w:rPr>
          <w:rFonts w:ascii="Calibri" w:eastAsia="Calibri" w:hAnsi="Calibri" w:cs="Times New Roman"/>
          <w:kern w:val="2"/>
          <w:sz w:val="24"/>
          <w:szCs w:val="24"/>
          <w14:ligatures w14:val="standardContextual"/>
        </w:rPr>
      </w:pPr>
      <w:r w:rsidRPr="008F6D06">
        <w:rPr>
          <w:rFonts w:ascii="Calibri" w:eastAsia="Calibri" w:hAnsi="Calibri" w:cs="Times New Roman"/>
          <w:noProof/>
          <w:kern w:val="2"/>
          <w:sz w:val="24"/>
          <w:szCs w:val="24"/>
          <w:lang w:eastAsia="pl-PL"/>
          <w14:ligatures w14:val="standardContextual"/>
        </w:rPr>
        <w:lastRenderedPageBreak/>
        <w:drawing>
          <wp:inline distT="0" distB="0" distL="0" distR="0" wp14:anchorId="5CAAE6AC" wp14:editId="23604315">
            <wp:extent cx="5722620" cy="5679927"/>
            <wp:effectExtent l="0" t="0" r="0" b="0"/>
            <wp:docPr id="4" name="Obraz 4" descr="C:\Users\Jolanta\Desktop\Pompy ciepła w już istniejących budynkach. Czy to ma sens\Pompa ciepła typu woda-woda korzystająca z dwóch studni_odwiert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Jolanta\Desktop\Pompy ciepła w już istniejących budynkach. Czy to ma sens\Pompa ciepła typu woda-woda korzystająca z dwóch studni_odwiertow.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33471" cy="5690697"/>
                    </a:xfrm>
                    <a:prstGeom prst="rect">
                      <a:avLst/>
                    </a:prstGeom>
                    <a:noFill/>
                    <a:ln>
                      <a:noFill/>
                    </a:ln>
                  </pic:spPr>
                </pic:pic>
              </a:graphicData>
            </a:graphic>
          </wp:inline>
        </w:drawing>
      </w:r>
    </w:p>
    <w:p w14:paraId="18C8712F" w14:textId="77777777" w:rsidR="004D1C00" w:rsidRPr="00F272D4" w:rsidRDefault="004D1C00" w:rsidP="004D1C00">
      <w:pPr>
        <w:spacing w:line="276" w:lineRule="auto"/>
        <w:jc w:val="both"/>
        <w:rPr>
          <w:rFonts w:ascii="Calibri" w:eastAsia="Calibri" w:hAnsi="Calibri" w:cs="Times New Roman"/>
          <w:kern w:val="2"/>
          <w:sz w:val="20"/>
          <w:szCs w:val="20"/>
          <w14:ligatures w14:val="standardContextual"/>
        </w:rPr>
      </w:pPr>
      <w:r w:rsidRPr="00F272D4">
        <w:rPr>
          <w:rFonts w:ascii="Calibri" w:eastAsia="Calibri" w:hAnsi="Calibri" w:cs="Times New Roman"/>
          <w:kern w:val="2"/>
          <w:sz w:val="20"/>
          <w:szCs w:val="20"/>
          <w14:ligatures w14:val="standardContextual"/>
        </w:rPr>
        <w:t xml:space="preserve">Pompa ciepła typu solanka-woda korzystająca z dwóch odwiertów; </w:t>
      </w:r>
      <w:r w:rsidRPr="00F272D4">
        <w:rPr>
          <w:sz w:val="20"/>
          <w:szCs w:val="20"/>
        </w:rPr>
        <w:t xml:space="preserve">grafika pochodzi ze strony </w:t>
      </w:r>
      <w:proofErr w:type="spellStart"/>
      <w:r w:rsidRPr="00F272D4">
        <w:rPr>
          <w:rFonts w:ascii="Calibri" w:eastAsia="Calibri" w:hAnsi="Calibri" w:cs="Times New Roman"/>
          <w:kern w:val="2"/>
          <w:sz w:val="20"/>
          <w:szCs w:val="20"/>
          <w14:ligatures w14:val="standardContextual"/>
        </w:rPr>
        <w:t>Bundesverband</w:t>
      </w:r>
      <w:proofErr w:type="spellEnd"/>
      <w:r w:rsidRPr="00F272D4">
        <w:rPr>
          <w:rFonts w:ascii="Calibri" w:eastAsia="Calibri" w:hAnsi="Calibri" w:cs="Times New Roman"/>
          <w:kern w:val="2"/>
          <w:sz w:val="20"/>
          <w:szCs w:val="20"/>
          <w14:ligatures w14:val="standardContextual"/>
        </w:rPr>
        <w:t xml:space="preserve"> </w:t>
      </w:r>
      <w:proofErr w:type="spellStart"/>
      <w:r w:rsidRPr="00F272D4">
        <w:rPr>
          <w:rFonts w:ascii="Calibri" w:eastAsia="Calibri" w:hAnsi="Calibri" w:cs="Times New Roman"/>
          <w:kern w:val="2"/>
          <w:sz w:val="20"/>
          <w:szCs w:val="20"/>
          <w14:ligatures w14:val="standardContextual"/>
        </w:rPr>
        <w:t>Wärmepumpe</w:t>
      </w:r>
      <w:proofErr w:type="spellEnd"/>
      <w:r w:rsidRPr="00F272D4">
        <w:rPr>
          <w:rFonts w:ascii="Calibri" w:eastAsia="Calibri" w:hAnsi="Calibri" w:cs="Times New Roman"/>
          <w:kern w:val="2"/>
          <w:sz w:val="20"/>
          <w:szCs w:val="20"/>
          <w14:ligatures w14:val="standardContextual"/>
        </w:rPr>
        <w:t xml:space="preserve"> (BWP) </w:t>
      </w:r>
      <w:proofErr w:type="spellStart"/>
      <w:r w:rsidRPr="00F272D4">
        <w:rPr>
          <w:rFonts w:ascii="Calibri" w:eastAsia="Calibri" w:hAnsi="Calibri" w:cs="Times New Roman"/>
          <w:kern w:val="2"/>
          <w:sz w:val="20"/>
          <w:szCs w:val="20"/>
          <w14:ligatures w14:val="standardContextual"/>
        </w:rPr>
        <w:t>e.V</w:t>
      </w:r>
      <w:proofErr w:type="spellEnd"/>
      <w:r w:rsidRPr="00F272D4">
        <w:rPr>
          <w:rFonts w:ascii="Calibri" w:eastAsia="Calibri" w:hAnsi="Calibri" w:cs="Times New Roman"/>
          <w:kern w:val="2"/>
          <w:sz w:val="20"/>
          <w:szCs w:val="20"/>
          <w14:ligatures w14:val="standardContextual"/>
        </w:rPr>
        <w:t>.</w:t>
      </w:r>
    </w:p>
    <w:p w14:paraId="1EE6DCF3" w14:textId="629D8C0A" w:rsidR="00B82DDA" w:rsidRPr="00DA4FAF" w:rsidRDefault="00565147" w:rsidP="003364C3">
      <w:pPr>
        <w:spacing w:line="276" w:lineRule="auto"/>
        <w:jc w:val="both"/>
        <w:rPr>
          <w:rFonts w:ascii="Calibri" w:eastAsia="Calibri" w:hAnsi="Calibri" w:cs="Times New Roman"/>
          <w:kern w:val="2"/>
          <w:sz w:val="24"/>
          <w:szCs w:val="24"/>
          <w14:ligatures w14:val="standardContextual"/>
        </w:rPr>
      </w:pPr>
      <w:bookmarkStart w:id="0" w:name="_GoBack"/>
      <w:bookmarkEnd w:id="0"/>
      <w:r w:rsidRPr="00DA4FAF">
        <w:rPr>
          <w:rFonts w:ascii="Calibri" w:eastAsia="Calibri" w:hAnsi="Calibri" w:cs="Times New Roman"/>
          <w:kern w:val="2"/>
          <w:sz w:val="24"/>
          <w:szCs w:val="24"/>
          <w14:ligatures w14:val="standardContextual"/>
        </w:rPr>
        <w:t>Uwarunkowania związane</w:t>
      </w:r>
      <w:r w:rsidR="009D2CB1" w:rsidRPr="00DA4FAF">
        <w:rPr>
          <w:rFonts w:ascii="Calibri" w:eastAsia="Calibri" w:hAnsi="Calibri" w:cs="Times New Roman"/>
          <w:kern w:val="2"/>
          <w:sz w:val="24"/>
          <w:szCs w:val="24"/>
          <w14:ligatures w14:val="standardContextual"/>
        </w:rPr>
        <w:t xml:space="preserve"> z lokalizacją domu</w:t>
      </w:r>
      <w:r w:rsidRPr="00DA4FAF">
        <w:rPr>
          <w:rFonts w:ascii="Calibri" w:eastAsia="Calibri" w:hAnsi="Calibri" w:cs="Times New Roman"/>
          <w:kern w:val="2"/>
          <w:sz w:val="24"/>
          <w:szCs w:val="24"/>
          <w14:ligatures w14:val="standardContextual"/>
        </w:rPr>
        <w:t xml:space="preserve"> i działką, na której się on znajduje,</w:t>
      </w:r>
      <w:r w:rsidR="009D2CB1" w:rsidRPr="00DA4FAF">
        <w:rPr>
          <w:rFonts w:ascii="Calibri" w:eastAsia="Calibri" w:hAnsi="Calibri" w:cs="Times New Roman"/>
          <w:kern w:val="2"/>
          <w:sz w:val="24"/>
          <w:szCs w:val="24"/>
          <w14:ligatures w14:val="standardContextual"/>
        </w:rPr>
        <w:t xml:space="preserve"> są wi</w:t>
      </w:r>
      <w:r w:rsidR="00094C26" w:rsidRPr="00DA4FAF">
        <w:rPr>
          <w:rFonts w:ascii="Calibri" w:eastAsia="Calibri" w:hAnsi="Calibri" w:cs="Times New Roman"/>
          <w:kern w:val="2"/>
          <w:sz w:val="24"/>
          <w:szCs w:val="24"/>
          <w14:ligatures w14:val="standardContextual"/>
        </w:rPr>
        <w:t>ę</w:t>
      </w:r>
      <w:r w:rsidR="009D2CB1" w:rsidRPr="00DA4FAF">
        <w:rPr>
          <w:rFonts w:ascii="Calibri" w:eastAsia="Calibri" w:hAnsi="Calibri" w:cs="Times New Roman"/>
          <w:kern w:val="2"/>
          <w:sz w:val="24"/>
          <w:szCs w:val="24"/>
          <w14:ligatures w14:val="standardContextual"/>
        </w:rPr>
        <w:t>c bardzo ważne</w:t>
      </w:r>
      <w:r w:rsidRPr="00DA4FAF">
        <w:rPr>
          <w:rFonts w:ascii="Calibri" w:eastAsia="Calibri" w:hAnsi="Calibri" w:cs="Times New Roman"/>
          <w:kern w:val="2"/>
          <w:sz w:val="24"/>
          <w:szCs w:val="24"/>
          <w14:ligatures w14:val="standardContextual"/>
        </w:rPr>
        <w:t xml:space="preserve"> przy wyborze typu pompy ciepła</w:t>
      </w:r>
      <w:r w:rsidR="009D2CB1" w:rsidRPr="00DA4FAF">
        <w:rPr>
          <w:rFonts w:ascii="Calibri" w:eastAsia="Calibri" w:hAnsi="Calibri" w:cs="Times New Roman"/>
          <w:kern w:val="2"/>
          <w:sz w:val="24"/>
          <w:szCs w:val="24"/>
          <w14:ligatures w14:val="standardContextual"/>
        </w:rPr>
        <w:t xml:space="preserve">. Niezależnie od nich, </w:t>
      </w:r>
      <w:r w:rsidR="006A385F" w:rsidRPr="00DA4FAF">
        <w:rPr>
          <w:rFonts w:ascii="Calibri" w:eastAsia="Calibri" w:hAnsi="Calibri" w:cs="Times New Roman"/>
          <w:kern w:val="2"/>
          <w:sz w:val="24"/>
          <w:szCs w:val="24"/>
          <w14:ligatures w14:val="standardContextual"/>
        </w:rPr>
        <w:t xml:space="preserve">decydując się na inwestycję, </w:t>
      </w:r>
      <w:r w:rsidR="009D2CB1" w:rsidRPr="00DA4FAF">
        <w:rPr>
          <w:rFonts w:ascii="Calibri" w:eastAsia="Calibri" w:hAnsi="Calibri" w:cs="Times New Roman"/>
          <w:kern w:val="2"/>
          <w:sz w:val="24"/>
          <w:szCs w:val="24"/>
          <w14:ligatures w14:val="standardContextual"/>
        </w:rPr>
        <w:t xml:space="preserve">powinniśmy też znać konkretne zapotrzebowanie na ciepło </w:t>
      </w:r>
      <w:r w:rsidR="00E33EA5" w:rsidRPr="00DA4FAF">
        <w:rPr>
          <w:rFonts w:ascii="Calibri" w:eastAsia="Calibri" w:hAnsi="Calibri" w:cs="Times New Roman"/>
          <w:kern w:val="2"/>
          <w:sz w:val="24"/>
          <w:szCs w:val="24"/>
          <w14:ligatures w14:val="standardContextual"/>
        </w:rPr>
        <w:t>do ogrzania naszego</w:t>
      </w:r>
      <w:r w:rsidR="009D2CB1" w:rsidRPr="00DA4FAF">
        <w:rPr>
          <w:rFonts w:ascii="Calibri" w:eastAsia="Calibri" w:hAnsi="Calibri" w:cs="Times New Roman"/>
          <w:kern w:val="2"/>
          <w:sz w:val="24"/>
          <w:szCs w:val="24"/>
          <w14:ligatures w14:val="standardContextual"/>
        </w:rPr>
        <w:t xml:space="preserve"> budynku </w:t>
      </w:r>
      <w:r w:rsidR="00436960" w:rsidRPr="00DA4FAF">
        <w:rPr>
          <w:rFonts w:ascii="Calibri" w:eastAsia="Calibri" w:hAnsi="Calibri" w:cs="Times New Roman"/>
          <w:kern w:val="2"/>
          <w:sz w:val="24"/>
          <w:szCs w:val="24"/>
          <w14:ligatures w14:val="standardContextual"/>
        </w:rPr>
        <w:t xml:space="preserve">oraz parametry istniejącej instalacji centralnego ogrzewania </w:t>
      </w:r>
      <w:r w:rsidR="009D2CB1" w:rsidRPr="00DA4FAF">
        <w:rPr>
          <w:rFonts w:ascii="Calibri" w:eastAsia="Calibri" w:hAnsi="Calibri" w:cs="Times New Roman"/>
          <w:kern w:val="2"/>
          <w:sz w:val="24"/>
          <w:szCs w:val="24"/>
          <w14:ligatures w14:val="standardContextual"/>
        </w:rPr>
        <w:t xml:space="preserve">i właśnie do </w:t>
      </w:r>
      <w:r w:rsidR="00436960" w:rsidRPr="00DA4FAF">
        <w:rPr>
          <w:rFonts w:ascii="Calibri" w:eastAsia="Calibri" w:hAnsi="Calibri" w:cs="Times New Roman"/>
          <w:kern w:val="2"/>
          <w:sz w:val="24"/>
          <w:szCs w:val="24"/>
          <w14:ligatures w14:val="standardContextual"/>
        </w:rPr>
        <w:t xml:space="preserve">nich </w:t>
      </w:r>
      <w:r w:rsidR="009D2CB1" w:rsidRPr="00DA4FAF">
        <w:rPr>
          <w:rFonts w:ascii="Calibri" w:eastAsia="Calibri" w:hAnsi="Calibri" w:cs="Times New Roman"/>
          <w:kern w:val="2"/>
          <w:sz w:val="24"/>
          <w:szCs w:val="24"/>
          <w14:ligatures w14:val="standardContextual"/>
        </w:rPr>
        <w:t xml:space="preserve">dostosować </w:t>
      </w:r>
      <w:r w:rsidR="00E33EA5" w:rsidRPr="00DA4FAF">
        <w:rPr>
          <w:rFonts w:ascii="Calibri" w:eastAsia="Calibri" w:hAnsi="Calibri" w:cs="Times New Roman"/>
          <w:kern w:val="2"/>
          <w:sz w:val="24"/>
          <w:szCs w:val="24"/>
          <w14:ligatures w14:val="standardContextual"/>
        </w:rPr>
        <w:t xml:space="preserve">daną </w:t>
      </w:r>
      <w:r w:rsidR="009D2CB1" w:rsidRPr="00DA4FAF">
        <w:rPr>
          <w:rFonts w:ascii="Calibri" w:eastAsia="Calibri" w:hAnsi="Calibri" w:cs="Times New Roman"/>
          <w:kern w:val="2"/>
          <w:sz w:val="24"/>
          <w:szCs w:val="24"/>
          <w14:ligatures w14:val="standardContextual"/>
        </w:rPr>
        <w:t>pompę</w:t>
      </w:r>
      <w:r w:rsidR="00E33EA5" w:rsidRPr="00DA4FAF">
        <w:rPr>
          <w:rFonts w:ascii="Calibri" w:eastAsia="Calibri" w:hAnsi="Calibri" w:cs="Times New Roman"/>
          <w:kern w:val="2"/>
          <w:sz w:val="24"/>
          <w:szCs w:val="24"/>
          <w14:ligatures w14:val="standardContextual"/>
        </w:rPr>
        <w:t xml:space="preserve"> ciepła, a zwłaszcza jej moc.</w:t>
      </w:r>
      <w:r w:rsidR="009D2CB1" w:rsidRPr="00DA4FAF">
        <w:rPr>
          <w:rFonts w:ascii="Calibri" w:eastAsia="Calibri" w:hAnsi="Calibri" w:cs="Times New Roman"/>
          <w:kern w:val="2"/>
          <w:sz w:val="24"/>
          <w:szCs w:val="24"/>
          <w14:ligatures w14:val="standardContextual"/>
        </w:rPr>
        <w:t xml:space="preserve"> </w:t>
      </w:r>
      <w:r w:rsidR="00A4782E" w:rsidRPr="00DA4FAF">
        <w:rPr>
          <w:rFonts w:ascii="Calibri" w:eastAsia="Calibri" w:hAnsi="Calibri" w:cs="Times New Roman"/>
          <w:kern w:val="2"/>
          <w:sz w:val="24"/>
          <w:szCs w:val="24"/>
          <w14:ligatures w14:val="standardContextual"/>
        </w:rPr>
        <w:t>S</w:t>
      </w:r>
      <w:r w:rsidR="00E33EA5" w:rsidRPr="00DA4FAF">
        <w:rPr>
          <w:rFonts w:ascii="Calibri" w:eastAsia="Calibri" w:hAnsi="Calibri" w:cs="Times New Roman"/>
          <w:kern w:val="2"/>
          <w:sz w:val="24"/>
          <w:szCs w:val="24"/>
          <w14:ligatures w14:val="standardContextual"/>
        </w:rPr>
        <w:t>konfigurowani</w:t>
      </w:r>
      <w:r w:rsidR="00A4782E" w:rsidRPr="00DA4FAF">
        <w:rPr>
          <w:rFonts w:ascii="Calibri" w:eastAsia="Calibri" w:hAnsi="Calibri" w:cs="Times New Roman"/>
          <w:kern w:val="2"/>
          <w:sz w:val="24"/>
          <w:szCs w:val="24"/>
          <w14:ligatures w14:val="standardContextual"/>
        </w:rPr>
        <w:t>e</w:t>
      </w:r>
      <w:r w:rsidR="00E33EA5" w:rsidRPr="00DA4FAF">
        <w:rPr>
          <w:rFonts w:ascii="Calibri" w:eastAsia="Calibri" w:hAnsi="Calibri" w:cs="Times New Roman"/>
          <w:kern w:val="2"/>
          <w:sz w:val="24"/>
          <w:szCs w:val="24"/>
          <w14:ligatures w14:val="standardContextual"/>
        </w:rPr>
        <w:t xml:space="preserve"> </w:t>
      </w:r>
      <w:r w:rsidR="00436960" w:rsidRPr="00DA4FAF">
        <w:rPr>
          <w:rFonts w:ascii="Calibri" w:eastAsia="Calibri" w:hAnsi="Calibri" w:cs="Times New Roman"/>
          <w:kern w:val="2"/>
          <w:sz w:val="24"/>
          <w:szCs w:val="24"/>
          <w14:ligatures w14:val="standardContextual"/>
        </w:rPr>
        <w:t xml:space="preserve">modernizowanej </w:t>
      </w:r>
      <w:r w:rsidR="00E33EA5" w:rsidRPr="00DA4FAF">
        <w:rPr>
          <w:rFonts w:ascii="Calibri" w:eastAsia="Calibri" w:hAnsi="Calibri" w:cs="Times New Roman"/>
          <w:kern w:val="2"/>
          <w:sz w:val="24"/>
          <w:szCs w:val="24"/>
          <w14:ligatures w14:val="standardContextual"/>
        </w:rPr>
        <w:t xml:space="preserve">instalacji </w:t>
      </w:r>
      <w:r w:rsidR="00A4782E" w:rsidRPr="00DA4FAF">
        <w:rPr>
          <w:rFonts w:ascii="Calibri" w:eastAsia="Calibri" w:hAnsi="Calibri" w:cs="Times New Roman"/>
          <w:kern w:val="2"/>
          <w:sz w:val="24"/>
          <w:szCs w:val="24"/>
          <w14:ligatures w14:val="standardContextual"/>
        </w:rPr>
        <w:t>wymaga</w:t>
      </w:r>
      <w:r w:rsidR="00E33EA5" w:rsidRPr="00DA4FAF">
        <w:rPr>
          <w:rFonts w:ascii="Calibri" w:eastAsia="Calibri" w:hAnsi="Calibri" w:cs="Times New Roman"/>
          <w:kern w:val="2"/>
          <w:sz w:val="24"/>
          <w:szCs w:val="24"/>
          <w14:ligatures w14:val="standardContextual"/>
        </w:rPr>
        <w:t xml:space="preserve"> </w:t>
      </w:r>
      <w:r w:rsidR="006A385F" w:rsidRPr="00DA4FAF">
        <w:rPr>
          <w:rFonts w:ascii="Calibri" w:eastAsia="Calibri" w:hAnsi="Calibri" w:cs="Times New Roman"/>
          <w:kern w:val="2"/>
          <w:sz w:val="24"/>
          <w:szCs w:val="24"/>
          <w14:ligatures w14:val="standardContextual"/>
        </w:rPr>
        <w:t>dodatkowo</w:t>
      </w:r>
      <w:r w:rsidR="00E33EA5" w:rsidRPr="00DA4FAF">
        <w:rPr>
          <w:rFonts w:ascii="Calibri" w:eastAsia="Calibri" w:hAnsi="Calibri" w:cs="Times New Roman"/>
          <w:kern w:val="2"/>
          <w:sz w:val="24"/>
          <w:szCs w:val="24"/>
          <w14:ligatures w14:val="standardContextual"/>
        </w:rPr>
        <w:t xml:space="preserve"> </w:t>
      </w:r>
      <w:r w:rsidR="00436960" w:rsidRPr="00DA4FAF">
        <w:rPr>
          <w:rFonts w:ascii="Calibri" w:eastAsia="Calibri" w:hAnsi="Calibri" w:cs="Times New Roman"/>
          <w:kern w:val="2"/>
          <w:sz w:val="24"/>
          <w:szCs w:val="24"/>
          <w14:ligatures w14:val="standardContextual"/>
        </w:rPr>
        <w:t xml:space="preserve">dokładnego </w:t>
      </w:r>
      <w:r w:rsidR="00E33EA5" w:rsidRPr="00DA4FAF">
        <w:rPr>
          <w:rFonts w:ascii="Calibri" w:eastAsia="Calibri" w:hAnsi="Calibri" w:cs="Times New Roman"/>
          <w:kern w:val="2"/>
          <w:sz w:val="24"/>
          <w:szCs w:val="24"/>
          <w14:ligatures w14:val="standardContextual"/>
        </w:rPr>
        <w:t>określeni</w:t>
      </w:r>
      <w:r w:rsidR="00A4782E" w:rsidRPr="00DA4FAF">
        <w:rPr>
          <w:rFonts w:ascii="Calibri" w:eastAsia="Calibri" w:hAnsi="Calibri" w:cs="Times New Roman"/>
          <w:kern w:val="2"/>
          <w:sz w:val="24"/>
          <w:szCs w:val="24"/>
          <w14:ligatures w14:val="standardContextual"/>
        </w:rPr>
        <w:t>a</w:t>
      </w:r>
      <w:r w:rsidR="00E33EA5" w:rsidRPr="00DA4FAF">
        <w:rPr>
          <w:rFonts w:ascii="Calibri" w:eastAsia="Calibri" w:hAnsi="Calibri" w:cs="Times New Roman"/>
          <w:kern w:val="2"/>
          <w:sz w:val="24"/>
          <w:szCs w:val="24"/>
          <w14:ligatures w14:val="standardContextual"/>
        </w:rPr>
        <w:t xml:space="preserve"> zapotrzebowania na ciepłą wodę użytkową.</w:t>
      </w:r>
      <w:r w:rsidR="006C68E6" w:rsidRPr="00DA4FAF">
        <w:rPr>
          <w:rFonts w:ascii="Calibri" w:eastAsia="Calibri" w:hAnsi="Calibri" w:cs="Times New Roman"/>
          <w:kern w:val="2"/>
          <w:sz w:val="24"/>
          <w:szCs w:val="24"/>
          <w14:ligatures w14:val="standardContextual"/>
        </w:rPr>
        <w:t xml:space="preserve"> </w:t>
      </w:r>
      <w:r w:rsidR="003B35AA" w:rsidRPr="00DA4FAF">
        <w:rPr>
          <w:rFonts w:ascii="Calibri" w:eastAsia="Calibri" w:hAnsi="Calibri" w:cs="Times New Roman"/>
          <w:kern w:val="2"/>
          <w:sz w:val="24"/>
          <w:szCs w:val="24"/>
          <w14:ligatures w14:val="standardContextual"/>
        </w:rPr>
        <w:t xml:space="preserve">Tych wszystkich informacji dostarczy nam audyt energetyczny budynku. </w:t>
      </w:r>
    </w:p>
    <w:p w14:paraId="6B54E45F" w14:textId="77777777" w:rsidR="00B82DDA" w:rsidRPr="00DA4FAF" w:rsidRDefault="00B82DDA" w:rsidP="00B82DDA">
      <w:pPr>
        <w:spacing w:line="276" w:lineRule="auto"/>
        <w:jc w:val="both"/>
        <w:rPr>
          <w:rFonts w:ascii="Calibri" w:eastAsia="Calibri" w:hAnsi="Calibri" w:cs="Times New Roman"/>
          <w:b/>
          <w:kern w:val="2"/>
          <w:sz w:val="24"/>
          <w:szCs w:val="24"/>
          <w14:ligatures w14:val="standardContextual"/>
        </w:rPr>
      </w:pPr>
      <w:r w:rsidRPr="00DA4FAF">
        <w:rPr>
          <w:rFonts w:ascii="Calibri" w:eastAsia="Calibri" w:hAnsi="Calibri" w:cs="Times New Roman"/>
          <w:b/>
          <w:kern w:val="2"/>
          <w:sz w:val="24"/>
          <w:szCs w:val="24"/>
          <w14:ligatures w14:val="standardContextual"/>
        </w:rPr>
        <w:t>Montaż pompy ciepła</w:t>
      </w:r>
    </w:p>
    <w:p w14:paraId="0DCC3891" w14:textId="4FA0CDBC" w:rsidR="009D2CB1" w:rsidRPr="009D2CB1" w:rsidRDefault="009D2CB1" w:rsidP="003364C3">
      <w:pPr>
        <w:spacing w:line="276" w:lineRule="auto"/>
        <w:jc w:val="both"/>
        <w:rPr>
          <w:rFonts w:ascii="Calibri" w:eastAsia="Calibri" w:hAnsi="Calibri" w:cs="Times New Roman"/>
          <w:kern w:val="2"/>
          <w:sz w:val="24"/>
          <w:szCs w:val="24"/>
          <w14:ligatures w14:val="standardContextual"/>
        </w:rPr>
      </w:pPr>
      <w:r w:rsidRPr="009D2CB1">
        <w:rPr>
          <w:rFonts w:ascii="Calibri" w:eastAsia="Calibri" w:hAnsi="Calibri" w:cs="Times New Roman"/>
          <w:kern w:val="2"/>
          <w:sz w:val="24"/>
          <w:szCs w:val="24"/>
          <w14:ligatures w14:val="standardContextual"/>
        </w:rPr>
        <w:t xml:space="preserve">Końcowym warunkiem jest znalezienie miejsca wewnątrz budynku na zamontowanie pompy ciepła oraz </w:t>
      </w:r>
      <w:r w:rsidR="00E33EA5">
        <w:rPr>
          <w:rFonts w:ascii="Calibri" w:eastAsia="Calibri" w:hAnsi="Calibri" w:cs="Times New Roman"/>
          <w:kern w:val="2"/>
          <w:sz w:val="24"/>
          <w:szCs w:val="24"/>
          <w14:ligatures w14:val="standardContextual"/>
        </w:rPr>
        <w:t xml:space="preserve">innych elementów </w:t>
      </w:r>
      <w:r w:rsidRPr="009D2CB1">
        <w:rPr>
          <w:rFonts w:ascii="Calibri" w:eastAsia="Calibri" w:hAnsi="Calibri" w:cs="Times New Roman"/>
          <w:kern w:val="2"/>
          <w:sz w:val="24"/>
          <w:szCs w:val="24"/>
          <w14:ligatures w14:val="standardContextual"/>
        </w:rPr>
        <w:t>układu grzewczego</w:t>
      </w:r>
      <w:r w:rsidR="00C839DD">
        <w:rPr>
          <w:rFonts w:ascii="Calibri" w:eastAsia="Calibri" w:hAnsi="Calibri" w:cs="Times New Roman"/>
          <w:kern w:val="2"/>
          <w:sz w:val="24"/>
          <w:szCs w:val="24"/>
          <w14:ligatures w14:val="standardContextual"/>
        </w:rPr>
        <w:t xml:space="preserve"> (np. zasobnika ciepłej wody użytkowej)</w:t>
      </w:r>
      <w:r w:rsidR="00A4782E">
        <w:rPr>
          <w:rFonts w:ascii="Calibri" w:eastAsia="Calibri" w:hAnsi="Calibri" w:cs="Times New Roman"/>
          <w:kern w:val="2"/>
          <w:sz w:val="24"/>
          <w:szCs w:val="24"/>
          <w14:ligatures w14:val="standardContextual"/>
        </w:rPr>
        <w:t>, a także</w:t>
      </w:r>
      <w:r w:rsidR="00436960">
        <w:rPr>
          <w:rFonts w:ascii="Calibri" w:eastAsia="Calibri" w:hAnsi="Calibri" w:cs="Times New Roman"/>
          <w:kern w:val="2"/>
          <w:sz w:val="24"/>
          <w:szCs w:val="24"/>
          <w14:ligatures w14:val="standardContextual"/>
        </w:rPr>
        <w:t xml:space="preserve"> – jeśli wybieramy</w:t>
      </w:r>
      <w:r w:rsidR="00A4782E">
        <w:rPr>
          <w:rFonts w:ascii="Calibri" w:eastAsia="Calibri" w:hAnsi="Calibri" w:cs="Times New Roman"/>
          <w:kern w:val="2"/>
          <w:sz w:val="24"/>
          <w:szCs w:val="24"/>
          <w14:ligatures w14:val="standardContextual"/>
        </w:rPr>
        <w:t xml:space="preserve"> pomp</w:t>
      </w:r>
      <w:r w:rsidR="00436960">
        <w:rPr>
          <w:rFonts w:ascii="Calibri" w:eastAsia="Calibri" w:hAnsi="Calibri" w:cs="Times New Roman"/>
          <w:kern w:val="2"/>
          <w:sz w:val="24"/>
          <w:szCs w:val="24"/>
          <w14:ligatures w14:val="standardContextual"/>
        </w:rPr>
        <w:t>ę</w:t>
      </w:r>
      <w:r w:rsidR="00A4782E">
        <w:rPr>
          <w:rFonts w:ascii="Calibri" w:eastAsia="Calibri" w:hAnsi="Calibri" w:cs="Times New Roman"/>
          <w:kern w:val="2"/>
          <w:sz w:val="24"/>
          <w:szCs w:val="24"/>
          <w14:ligatures w14:val="standardContextual"/>
        </w:rPr>
        <w:t xml:space="preserve"> ciepła typu powietrze-</w:t>
      </w:r>
      <w:r w:rsidR="008015E9">
        <w:rPr>
          <w:rFonts w:ascii="Calibri" w:eastAsia="Calibri" w:hAnsi="Calibri" w:cs="Times New Roman"/>
          <w:kern w:val="2"/>
          <w:sz w:val="24"/>
          <w:szCs w:val="24"/>
          <w14:ligatures w14:val="standardContextual"/>
        </w:rPr>
        <w:t xml:space="preserve">woda czy powietrze/powietrze </w:t>
      </w:r>
      <w:r w:rsidR="00AA477C">
        <w:rPr>
          <w:rFonts w:ascii="Calibri" w:eastAsia="Calibri" w:hAnsi="Calibri" w:cs="Calibri"/>
          <w:kern w:val="2"/>
          <w:sz w:val="24"/>
          <w:szCs w:val="24"/>
          <w14:ligatures w14:val="standardContextual"/>
        </w:rPr>
        <w:t>−</w:t>
      </w:r>
      <w:r w:rsidR="00AA477C">
        <w:rPr>
          <w:rFonts w:ascii="Calibri" w:eastAsia="Calibri" w:hAnsi="Calibri" w:cs="Times New Roman"/>
          <w:kern w:val="2"/>
          <w:sz w:val="24"/>
          <w:szCs w:val="24"/>
          <w14:ligatures w14:val="standardContextual"/>
        </w:rPr>
        <w:t xml:space="preserve"> </w:t>
      </w:r>
      <w:r w:rsidR="008015E9">
        <w:rPr>
          <w:rFonts w:ascii="Calibri" w:eastAsia="Calibri" w:hAnsi="Calibri" w:cs="Times New Roman"/>
          <w:kern w:val="2"/>
          <w:sz w:val="24"/>
          <w:szCs w:val="24"/>
          <w14:ligatures w14:val="standardContextual"/>
        </w:rPr>
        <w:lastRenderedPageBreak/>
        <w:t>wydzielenie</w:t>
      </w:r>
      <w:r w:rsidRPr="009D2CB1">
        <w:rPr>
          <w:rFonts w:ascii="Calibri" w:eastAsia="Calibri" w:hAnsi="Calibri" w:cs="Times New Roman"/>
          <w:kern w:val="2"/>
          <w:sz w:val="24"/>
          <w:szCs w:val="24"/>
          <w14:ligatures w14:val="standardContextual"/>
        </w:rPr>
        <w:t xml:space="preserve"> dla </w:t>
      </w:r>
      <w:r w:rsidR="00A4782E">
        <w:rPr>
          <w:rFonts w:ascii="Calibri" w:eastAsia="Calibri" w:hAnsi="Calibri" w:cs="Times New Roman"/>
          <w:kern w:val="2"/>
          <w:sz w:val="24"/>
          <w:szCs w:val="24"/>
          <w14:ligatures w14:val="standardContextual"/>
        </w:rPr>
        <w:t xml:space="preserve">jednostki zewnętrznej odpowiedniej </w:t>
      </w:r>
      <w:r w:rsidRPr="009D2CB1">
        <w:rPr>
          <w:rFonts w:ascii="Calibri" w:eastAsia="Calibri" w:hAnsi="Calibri" w:cs="Times New Roman"/>
          <w:kern w:val="2"/>
          <w:sz w:val="24"/>
          <w:szCs w:val="24"/>
          <w14:ligatures w14:val="standardContextual"/>
        </w:rPr>
        <w:t xml:space="preserve">strefy </w:t>
      </w:r>
      <w:r w:rsidR="00A4782E">
        <w:rPr>
          <w:rFonts w:ascii="Calibri" w:eastAsia="Calibri" w:hAnsi="Calibri" w:cs="Times New Roman"/>
          <w:kern w:val="2"/>
          <w:sz w:val="24"/>
          <w:szCs w:val="24"/>
          <w14:ligatures w14:val="standardContextual"/>
        </w:rPr>
        <w:t>na zewnątrz budynku</w:t>
      </w:r>
      <w:r w:rsidRPr="009D2CB1">
        <w:rPr>
          <w:rFonts w:ascii="Calibri" w:eastAsia="Calibri" w:hAnsi="Calibri" w:cs="Times New Roman"/>
          <w:kern w:val="2"/>
          <w:sz w:val="24"/>
          <w:szCs w:val="24"/>
          <w14:ligatures w14:val="standardContextual"/>
        </w:rPr>
        <w:t xml:space="preserve">. </w:t>
      </w:r>
      <w:r w:rsidR="00A4782E">
        <w:rPr>
          <w:rFonts w:ascii="Calibri" w:eastAsia="Calibri" w:hAnsi="Calibri" w:cs="Times New Roman"/>
          <w:kern w:val="2"/>
          <w:sz w:val="24"/>
          <w:szCs w:val="24"/>
          <w14:ligatures w14:val="standardContextual"/>
        </w:rPr>
        <w:t>N</w:t>
      </w:r>
      <w:r w:rsidRPr="009D2CB1">
        <w:rPr>
          <w:rFonts w:ascii="Calibri" w:eastAsia="Calibri" w:hAnsi="Calibri" w:cs="Times New Roman"/>
          <w:kern w:val="2"/>
          <w:sz w:val="24"/>
          <w:szCs w:val="24"/>
          <w14:ligatures w14:val="standardContextual"/>
        </w:rPr>
        <w:t>iezwykle ważne jest, by hałas będący wynikiem pracy</w:t>
      </w:r>
      <w:r w:rsidR="00A4782E">
        <w:rPr>
          <w:rFonts w:ascii="Calibri" w:eastAsia="Calibri" w:hAnsi="Calibri" w:cs="Times New Roman"/>
          <w:kern w:val="2"/>
          <w:sz w:val="24"/>
          <w:szCs w:val="24"/>
          <w14:ligatures w14:val="standardContextual"/>
        </w:rPr>
        <w:t xml:space="preserve"> jednostki zewnętrznej</w:t>
      </w:r>
      <w:r w:rsidRPr="009D2CB1">
        <w:rPr>
          <w:rFonts w:ascii="Calibri" w:eastAsia="Calibri" w:hAnsi="Calibri" w:cs="Times New Roman"/>
          <w:kern w:val="2"/>
          <w:sz w:val="24"/>
          <w:szCs w:val="24"/>
          <w14:ligatures w14:val="standardContextual"/>
        </w:rPr>
        <w:t xml:space="preserve">, nie przeszkadzał domownikom ani sąsiadom. Należy też tak ulokować </w:t>
      </w:r>
      <w:r w:rsidRPr="00E71072">
        <w:rPr>
          <w:rFonts w:ascii="Calibri" w:eastAsia="Calibri" w:hAnsi="Calibri" w:cs="Times New Roman"/>
          <w:kern w:val="2"/>
          <w:sz w:val="24"/>
          <w:szCs w:val="24"/>
          <w14:ligatures w14:val="standardContextual"/>
        </w:rPr>
        <w:t xml:space="preserve">pompę, </w:t>
      </w:r>
      <w:r w:rsidRPr="009D2CB1">
        <w:rPr>
          <w:rFonts w:ascii="Calibri" w:eastAsia="Calibri" w:hAnsi="Calibri" w:cs="Times New Roman"/>
          <w:kern w:val="2"/>
          <w:sz w:val="24"/>
          <w:szCs w:val="24"/>
          <w14:ligatures w14:val="standardContextual"/>
        </w:rPr>
        <w:t xml:space="preserve">aby zapewnić </w:t>
      </w:r>
      <w:r w:rsidR="008015E9">
        <w:rPr>
          <w:rFonts w:ascii="Calibri" w:eastAsia="Calibri" w:hAnsi="Calibri" w:cs="Times New Roman"/>
          <w:kern w:val="2"/>
          <w:sz w:val="24"/>
          <w:szCs w:val="24"/>
          <w14:ligatures w14:val="standardContextual"/>
        </w:rPr>
        <w:t>serwisantom</w:t>
      </w:r>
      <w:r w:rsidRPr="009D2CB1">
        <w:rPr>
          <w:rFonts w:ascii="Calibri" w:eastAsia="Calibri" w:hAnsi="Calibri" w:cs="Times New Roman"/>
          <w:kern w:val="2"/>
          <w:sz w:val="24"/>
          <w:szCs w:val="24"/>
          <w14:ligatures w14:val="standardContextual"/>
        </w:rPr>
        <w:t xml:space="preserve"> łatwy dostęp do całego systemu. </w:t>
      </w:r>
    </w:p>
    <w:p w14:paraId="6EA2D655" w14:textId="436DD806" w:rsidR="009D2CB1" w:rsidRPr="009D2CB1" w:rsidRDefault="009D2CB1" w:rsidP="003364C3">
      <w:pPr>
        <w:spacing w:line="276" w:lineRule="auto"/>
        <w:jc w:val="both"/>
        <w:rPr>
          <w:rFonts w:ascii="Calibri" w:eastAsia="Calibri" w:hAnsi="Calibri" w:cs="Times New Roman"/>
          <w:kern w:val="2"/>
          <w:sz w:val="24"/>
          <w:szCs w:val="24"/>
          <w14:ligatures w14:val="standardContextual"/>
        </w:rPr>
      </w:pPr>
      <w:r w:rsidRPr="009D2CB1">
        <w:rPr>
          <w:rFonts w:ascii="Calibri" w:eastAsia="Calibri" w:hAnsi="Calibri" w:cs="Times New Roman"/>
          <w:kern w:val="2"/>
          <w:sz w:val="24"/>
          <w:szCs w:val="24"/>
          <w14:ligatures w14:val="standardContextual"/>
        </w:rPr>
        <w:t xml:space="preserve">Następną ważną kwestią związaną z instalacją pompy ciepła w </w:t>
      </w:r>
      <w:r w:rsidR="00A4782E">
        <w:rPr>
          <w:rFonts w:ascii="Calibri" w:eastAsia="Calibri" w:hAnsi="Calibri" w:cs="Times New Roman"/>
          <w:kern w:val="2"/>
          <w:sz w:val="24"/>
          <w:szCs w:val="24"/>
          <w14:ligatures w14:val="standardContextual"/>
        </w:rPr>
        <w:t xml:space="preserve">już </w:t>
      </w:r>
      <w:r w:rsidRPr="009D2CB1">
        <w:rPr>
          <w:rFonts w:ascii="Calibri" w:eastAsia="Calibri" w:hAnsi="Calibri" w:cs="Times New Roman"/>
          <w:kern w:val="2"/>
          <w:sz w:val="24"/>
          <w:szCs w:val="24"/>
          <w14:ligatures w14:val="standardContextual"/>
        </w:rPr>
        <w:t xml:space="preserve">istniejącym budynku jest właściwe połączenie urządzenia z </w:t>
      </w:r>
      <w:r w:rsidR="00454AE5">
        <w:rPr>
          <w:rFonts w:ascii="Calibri" w:eastAsia="Calibri" w:hAnsi="Calibri" w:cs="Times New Roman"/>
          <w:kern w:val="2"/>
          <w:sz w:val="24"/>
          <w:szCs w:val="24"/>
          <w14:ligatures w14:val="standardContextual"/>
        </w:rPr>
        <w:t xml:space="preserve">istniejącym </w:t>
      </w:r>
      <w:r w:rsidRPr="009D2CB1">
        <w:rPr>
          <w:rFonts w:ascii="Calibri" w:eastAsia="Calibri" w:hAnsi="Calibri" w:cs="Times New Roman"/>
          <w:kern w:val="2"/>
          <w:sz w:val="24"/>
          <w:szCs w:val="24"/>
          <w14:ligatures w14:val="standardContextual"/>
        </w:rPr>
        <w:t>układem centralnego ogrzewania (</w:t>
      </w:r>
      <w:r w:rsidR="00A4782E">
        <w:rPr>
          <w:rFonts w:ascii="Calibri" w:eastAsia="Calibri" w:hAnsi="Calibri" w:cs="Times New Roman"/>
          <w:kern w:val="2"/>
          <w:sz w:val="24"/>
          <w:szCs w:val="24"/>
          <w14:ligatures w14:val="standardContextual"/>
        </w:rPr>
        <w:t>c.o.</w:t>
      </w:r>
      <w:r w:rsidRPr="009D2CB1">
        <w:rPr>
          <w:rFonts w:ascii="Calibri" w:eastAsia="Calibri" w:hAnsi="Calibri" w:cs="Times New Roman"/>
          <w:kern w:val="2"/>
          <w:sz w:val="24"/>
          <w:szCs w:val="24"/>
          <w14:ligatures w14:val="standardContextual"/>
        </w:rPr>
        <w:t>)</w:t>
      </w:r>
      <w:r w:rsidR="00454AE5">
        <w:rPr>
          <w:rFonts w:ascii="Calibri" w:eastAsia="Calibri" w:hAnsi="Calibri" w:cs="Times New Roman"/>
          <w:kern w:val="2"/>
          <w:sz w:val="24"/>
          <w:szCs w:val="24"/>
          <w14:ligatures w14:val="standardContextual"/>
        </w:rPr>
        <w:t xml:space="preserve"> i zapewnienie efektywnej współpracy z instalacją odbiorczą (grzejnikami)</w:t>
      </w:r>
      <w:r w:rsidRPr="009D2CB1">
        <w:rPr>
          <w:rFonts w:ascii="Calibri" w:eastAsia="Calibri" w:hAnsi="Calibri" w:cs="Times New Roman"/>
          <w:kern w:val="2"/>
          <w:sz w:val="24"/>
          <w:szCs w:val="24"/>
          <w14:ligatures w14:val="standardContextual"/>
        </w:rPr>
        <w:t xml:space="preserve">.  </w:t>
      </w:r>
      <w:r w:rsidR="00454AE5">
        <w:rPr>
          <w:rFonts w:ascii="Calibri" w:eastAsia="Calibri" w:hAnsi="Calibri" w:cs="Times New Roman"/>
          <w:kern w:val="2"/>
          <w:sz w:val="24"/>
          <w:szCs w:val="24"/>
          <w14:ligatures w14:val="standardContextual"/>
        </w:rPr>
        <w:t>W</w:t>
      </w:r>
      <w:r w:rsidRPr="009D2CB1">
        <w:rPr>
          <w:rFonts w:ascii="Calibri" w:eastAsia="Calibri" w:hAnsi="Calibri" w:cs="Times New Roman"/>
          <w:kern w:val="2"/>
          <w:sz w:val="24"/>
          <w:szCs w:val="24"/>
          <w14:ligatures w14:val="standardContextual"/>
        </w:rPr>
        <w:t>ielu inwestorów obawia się</w:t>
      </w:r>
      <w:r w:rsidR="00454AE5">
        <w:rPr>
          <w:rFonts w:ascii="Calibri" w:eastAsia="Calibri" w:hAnsi="Calibri" w:cs="Times New Roman"/>
          <w:kern w:val="2"/>
          <w:sz w:val="24"/>
          <w:szCs w:val="24"/>
          <w14:ligatures w14:val="standardContextual"/>
        </w:rPr>
        <w:t xml:space="preserve"> przy tym</w:t>
      </w:r>
      <w:r w:rsidRPr="009D2CB1">
        <w:rPr>
          <w:rFonts w:ascii="Calibri" w:eastAsia="Calibri" w:hAnsi="Calibri" w:cs="Times New Roman"/>
          <w:kern w:val="2"/>
          <w:sz w:val="24"/>
          <w:szCs w:val="24"/>
          <w14:ligatures w14:val="standardContextual"/>
        </w:rPr>
        <w:t xml:space="preserve">, że decydując się na pompę ciepła, będą zmuszeni dokonać kosztownej wymiany starych grzejników. Nic bardziej mylnego! Owszem, jeśli przeprowadzamy gruntowny remont, w tym również wymianę instalacji grzewczej, warto </w:t>
      </w:r>
      <w:r w:rsidR="00454AE5">
        <w:rPr>
          <w:rFonts w:ascii="Calibri" w:eastAsia="Calibri" w:hAnsi="Calibri" w:cs="Times New Roman"/>
          <w:kern w:val="2"/>
          <w:sz w:val="24"/>
          <w:szCs w:val="24"/>
          <w14:ligatures w14:val="standardContextual"/>
        </w:rPr>
        <w:t>zainwestować także w</w:t>
      </w:r>
      <w:r w:rsidR="00454AE5" w:rsidRPr="009D2CB1">
        <w:rPr>
          <w:rFonts w:ascii="Calibri" w:eastAsia="Calibri" w:hAnsi="Calibri" w:cs="Times New Roman"/>
          <w:kern w:val="2"/>
          <w:sz w:val="24"/>
          <w:szCs w:val="24"/>
          <w14:ligatures w14:val="standardContextual"/>
        </w:rPr>
        <w:t xml:space="preserve"> </w:t>
      </w:r>
      <w:r w:rsidRPr="009D2CB1">
        <w:rPr>
          <w:rFonts w:ascii="Calibri" w:eastAsia="Calibri" w:hAnsi="Calibri" w:cs="Times New Roman"/>
          <w:kern w:val="2"/>
          <w:sz w:val="24"/>
          <w:szCs w:val="24"/>
          <w14:ligatures w14:val="standardContextual"/>
        </w:rPr>
        <w:t>nowe formy ogrzewania, np. grzejniki płytowe</w:t>
      </w:r>
      <w:r w:rsidR="00454AE5">
        <w:rPr>
          <w:rFonts w:ascii="Calibri" w:eastAsia="Calibri" w:hAnsi="Calibri" w:cs="Times New Roman"/>
          <w:kern w:val="2"/>
          <w:sz w:val="24"/>
          <w:szCs w:val="24"/>
          <w14:ligatures w14:val="standardContextual"/>
        </w:rPr>
        <w:t>, konwektorowe</w:t>
      </w:r>
      <w:r w:rsidRPr="009D2CB1">
        <w:rPr>
          <w:rFonts w:ascii="Calibri" w:eastAsia="Calibri" w:hAnsi="Calibri" w:cs="Times New Roman"/>
          <w:kern w:val="2"/>
          <w:sz w:val="24"/>
          <w:szCs w:val="24"/>
          <w14:ligatures w14:val="standardContextual"/>
        </w:rPr>
        <w:t xml:space="preserve"> czy </w:t>
      </w:r>
      <w:r w:rsidR="00454AE5">
        <w:rPr>
          <w:rFonts w:ascii="Calibri" w:eastAsia="Calibri" w:hAnsi="Calibri" w:cs="Times New Roman"/>
          <w:kern w:val="2"/>
          <w:sz w:val="24"/>
          <w:szCs w:val="24"/>
          <w14:ligatures w14:val="standardContextual"/>
        </w:rPr>
        <w:t xml:space="preserve">nawet </w:t>
      </w:r>
      <w:r w:rsidRPr="009D2CB1">
        <w:rPr>
          <w:rFonts w:ascii="Calibri" w:eastAsia="Calibri" w:hAnsi="Calibri" w:cs="Times New Roman"/>
          <w:kern w:val="2"/>
          <w:sz w:val="24"/>
          <w:szCs w:val="24"/>
          <w14:ligatures w14:val="standardContextual"/>
        </w:rPr>
        <w:t xml:space="preserve">ogrzewanie podłogowe lub ścienne. Jednak możemy też zastosować wariant odwrotny – dobrać pompę ciepła do starych, </w:t>
      </w:r>
      <w:r w:rsidR="00F02C42">
        <w:rPr>
          <w:rFonts w:ascii="Calibri" w:eastAsia="Calibri" w:hAnsi="Calibri" w:cs="Times New Roman"/>
          <w:kern w:val="2"/>
          <w:sz w:val="24"/>
          <w:szCs w:val="24"/>
          <w14:ligatures w14:val="standardContextual"/>
        </w:rPr>
        <w:t>w tym</w:t>
      </w:r>
      <w:r w:rsidR="00F02C42" w:rsidRPr="009D2CB1">
        <w:rPr>
          <w:rFonts w:ascii="Calibri" w:eastAsia="Calibri" w:hAnsi="Calibri" w:cs="Times New Roman"/>
          <w:kern w:val="2"/>
          <w:sz w:val="24"/>
          <w:szCs w:val="24"/>
          <w14:ligatures w14:val="standardContextual"/>
        </w:rPr>
        <w:t xml:space="preserve"> </w:t>
      </w:r>
      <w:r w:rsidRPr="009D2CB1">
        <w:rPr>
          <w:rFonts w:ascii="Calibri" w:eastAsia="Calibri" w:hAnsi="Calibri" w:cs="Times New Roman"/>
          <w:kern w:val="2"/>
          <w:sz w:val="24"/>
          <w:szCs w:val="24"/>
          <w14:ligatures w14:val="standardContextual"/>
        </w:rPr>
        <w:t>żeliwnych grzejników. Nowoczesne urządzenia</w:t>
      </w:r>
      <w:r w:rsidR="00C839DD">
        <w:rPr>
          <w:rFonts w:ascii="Calibri" w:eastAsia="Calibri" w:hAnsi="Calibri" w:cs="Times New Roman"/>
          <w:kern w:val="2"/>
          <w:sz w:val="24"/>
          <w:szCs w:val="24"/>
          <w14:ligatures w14:val="standardContextual"/>
        </w:rPr>
        <w:t xml:space="preserve"> grzewcze, a takim jest właśnie pompa ciepła</w:t>
      </w:r>
      <w:r w:rsidRPr="009D2CB1">
        <w:rPr>
          <w:rFonts w:ascii="Calibri" w:eastAsia="Calibri" w:hAnsi="Calibri" w:cs="Times New Roman"/>
          <w:kern w:val="2"/>
          <w:sz w:val="24"/>
          <w:szCs w:val="24"/>
          <w14:ligatures w14:val="standardContextual"/>
        </w:rPr>
        <w:t xml:space="preserve">, świetnie poradzą sobie </w:t>
      </w:r>
      <w:r w:rsidR="00C839DD" w:rsidRPr="009D2CB1">
        <w:rPr>
          <w:rFonts w:ascii="Calibri" w:eastAsia="Calibri" w:hAnsi="Calibri" w:cs="Times New Roman"/>
          <w:kern w:val="2"/>
          <w:sz w:val="24"/>
          <w:szCs w:val="24"/>
          <w14:ligatures w14:val="standardContextual"/>
        </w:rPr>
        <w:t xml:space="preserve">(o ile zadbamy o </w:t>
      </w:r>
      <w:r w:rsidR="00C839DD">
        <w:rPr>
          <w:rFonts w:ascii="Calibri" w:eastAsia="Calibri" w:hAnsi="Calibri" w:cs="Times New Roman"/>
          <w:kern w:val="2"/>
          <w:sz w:val="24"/>
          <w:szCs w:val="24"/>
          <w14:ligatures w14:val="standardContextual"/>
        </w:rPr>
        <w:t>ich</w:t>
      </w:r>
      <w:r w:rsidR="00C839DD" w:rsidRPr="009D2CB1">
        <w:rPr>
          <w:rFonts w:ascii="Calibri" w:eastAsia="Calibri" w:hAnsi="Calibri" w:cs="Times New Roman"/>
          <w:kern w:val="2"/>
          <w:sz w:val="24"/>
          <w:szCs w:val="24"/>
          <w14:ligatures w14:val="standardContextual"/>
        </w:rPr>
        <w:t xml:space="preserve"> właściwą konfigurację)</w:t>
      </w:r>
      <w:r w:rsidR="00C839DD">
        <w:rPr>
          <w:rFonts w:ascii="Calibri" w:eastAsia="Calibri" w:hAnsi="Calibri" w:cs="Times New Roman"/>
          <w:kern w:val="2"/>
          <w:sz w:val="24"/>
          <w:szCs w:val="24"/>
          <w14:ligatures w14:val="standardContextual"/>
        </w:rPr>
        <w:t xml:space="preserve"> </w:t>
      </w:r>
      <w:r w:rsidRPr="009D2CB1">
        <w:rPr>
          <w:rFonts w:ascii="Calibri" w:eastAsia="Calibri" w:hAnsi="Calibri" w:cs="Times New Roman"/>
          <w:kern w:val="2"/>
          <w:sz w:val="24"/>
          <w:szCs w:val="24"/>
          <w14:ligatures w14:val="standardContextual"/>
        </w:rPr>
        <w:t xml:space="preserve">z efektywnym dostarczaniem ciepła </w:t>
      </w:r>
      <w:r w:rsidR="00F02C42">
        <w:rPr>
          <w:rFonts w:ascii="Calibri" w:eastAsia="Calibri" w:hAnsi="Calibri" w:cs="Times New Roman"/>
          <w:kern w:val="2"/>
          <w:sz w:val="24"/>
          <w:szCs w:val="24"/>
          <w14:ligatures w14:val="standardContextual"/>
        </w:rPr>
        <w:t>także do istniejących odbiorników</w:t>
      </w:r>
      <w:r w:rsidRPr="009D2CB1">
        <w:rPr>
          <w:rFonts w:ascii="Calibri" w:eastAsia="Calibri" w:hAnsi="Calibri" w:cs="Times New Roman"/>
          <w:kern w:val="2"/>
          <w:sz w:val="24"/>
          <w:szCs w:val="24"/>
          <w14:ligatures w14:val="standardContextual"/>
        </w:rPr>
        <w:t xml:space="preserve">. </w:t>
      </w:r>
      <w:r w:rsidR="0035147D" w:rsidRPr="00C37515">
        <w:rPr>
          <w:rFonts w:ascii="Calibri" w:eastAsia="Calibri" w:hAnsi="Calibri" w:cs="Times New Roman"/>
          <w:kern w:val="2"/>
          <w:sz w:val="24"/>
          <w:szCs w:val="24"/>
          <w14:ligatures w14:val="standardContextual"/>
        </w:rPr>
        <w:t>Warto rozważyć</w:t>
      </w:r>
      <w:r w:rsidRPr="00C37515">
        <w:rPr>
          <w:rFonts w:ascii="Calibri" w:eastAsia="Calibri" w:hAnsi="Calibri" w:cs="Times New Roman"/>
          <w:kern w:val="2"/>
          <w:sz w:val="24"/>
          <w:szCs w:val="24"/>
          <w14:ligatures w14:val="standardContextual"/>
        </w:rPr>
        <w:t xml:space="preserve"> wymi</w:t>
      </w:r>
      <w:r w:rsidR="0035147D" w:rsidRPr="00C37515">
        <w:rPr>
          <w:rFonts w:ascii="Calibri" w:eastAsia="Calibri" w:hAnsi="Calibri" w:cs="Times New Roman"/>
          <w:kern w:val="2"/>
          <w:sz w:val="24"/>
          <w:szCs w:val="24"/>
          <w14:ligatures w14:val="standardContextual"/>
        </w:rPr>
        <w:t>anę/montaż</w:t>
      </w:r>
      <w:r w:rsidRPr="00C37515">
        <w:rPr>
          <w:rFonts w:ascii="Calibri" w:eastAsia="Calibri" w:hAnsi="Calibri" w:cs="Times New Roman"/>
          <w:kern w:val="2"/>
          <w:sz w:val="24"/>
          <w:szCs w:val="24"/>
          <w14:ligatures w14:val="standardContextual"/>
        </w:rPr>
        <w:t xml:space="preserve"> zawor</w:t>
      </w:r>
      <w:r w:rsidR="0035147D" w:rsidRPr="00C37515">
        <w:rPr>
          <w:rFonts w:ascii="Calibri" w:eastAsia="Calibri" w:hAnsi="Calibri" w:cs="Times New Roman"/>
          <w:kern w:val="2"/>
          <w:sz w:val="24"/>
          <w:szCs w:val="24"/>
          <w14:ligatures w14:val="standardContextual"/>
        </w:rPr>
        <w:t>ów</w:t>
      </w:r>
      <w:r w:rsidRPr="00C37515">
        <w:rPr>
          <w:rFonts w:ascii="Calibri" w:eastAsia="Calibri" w:hAnsi="Calibri" w:cs="Times New Roman"/>
          <w:kern w:val="2"/>
          <w:sz w:val="24"/>
          <w:szCs w:val="24"/>
          <w14:ligatures w14:val="standardContextual"/>
        </w:rPr>
        <w:t xml:space="preserve"> termostatyczn</w:t>
      </w:r>
      <w:r w:rsidR="0035147D" w:rsidRPr="00C37515">
        <w:rPr>
          <w:rFonts w:ascii="Calibri" w:eastAsia="Calibri" w:hAnsi="Calibri" w:cs="Times New Roman"/>
          <w:kern w:val="2"/>
          <w:sz w:val="24"/>
          <w:szCs w:val="24"/>
          <w14:ligatures w14:val="standardContextual"/>
        </w:rPr>
        <w:t>ych</w:t>
      </w:r>
      <w:r w:rsidRPr="00C37515">
        <w:rPr>
          <w:rFonts w:ascii="Calibri" w:eastAsia="Calibri" w:hAnsi="Calibri" w:cs="Times New Roman"/>
          <w:kern w:val="2"/>
          <w:sz w:val="24"/>
          <w:szCs w:val="24"/>
          <w14:ligatures w14:val="standardContextual"/>
        </w:rPr>
        <w:t>, aby precyzyjniej regulować temperaturę w poszczególnych pomieszczeniach</w:t>
      </w:r>
      <w:r w:rsidR="0035147D" w:rsidRPr="00C37515">
        <w:rPr>
          <w:rFonts w:ascii="Calibri" w:eastAsia="Calibri" w:hAnsi="Calibri" w:cs="Times New Roman"/>
          <w:kern w:val="2"/>
          <w:sz w:val="24"/>
          <w:szCs w:val="24"/>
          <w14:ligatures w14:val="standardContextual"/>
        </w:rPr>
        <w:t>.</w:t>
      </w:r>
      <w:r w:rsidRPr="00C37515">
        <w:rPr>
          <w:rFonts w:ascii="Calibri" w:eastAsia="Calibri" w:hAnsi="Calibri" w:cs="Times New Roman"/>
          <w:kern w:val="2"/>
          <w:sz w:val="24"/>
          <w:szCs w:val="24"/>
          <w14:ligatures w14:val="standardContextual"/>
        </w:rPr>
        <w:t xml:space="preserve"> </w:t>
      </w:r>
    </w:p>
    <w:p w14:paraId="78057BE7" w14:textId="75AC5CAD" w:rsidR="009D2CB1" w:rsidRPr="00225BD5" w:rsidRDefault="009D2CB1" w:rsidP="003364C3">
      <w:pPr>
        <w:spacing w:line="276" w:lineRule="auto"/>
        <w:jc w:val="both"/>
        <w:rPr>
          <w:rFonts w:eastAsia="Calibri" w:cstheme="minorHAnsi"/>
          <w:color w:val="00B050"/>
          <w:kern w:val="2"/>
          <w:sz w:val="24"/>
          <w:szCs w:val="24"/>
          <w14:ligatures w14:val="standardContextual"/>
        </w:rPr>
      </w:pPr>
      <w:r w:rsidRPr="009D2CB1">
        <w:rPr>
          <w:rFonts w:ascii="Calibri" w:eastAsia="Calibri" w:hAnsi="Calibri" w:cs="Times New Roman"/>
          <w:kern w:val="2"/>
          <w:sz w:val="24"/>
          <w:szCs w:val="24"/>
          <w14:ligatures w14:val="standardContextual"/>
        </w:rPr>
        <w:t xml:space="preserve">Jak widać, zamiast obawiać się montażu pomp ciepła w </w:t>
      </w:r>
      <w:r w:rsidR="00C839DD">
        <w:rPr>
          <w:rFonts w:ascii="Calibri" w:eastAsia="Calibri" w:hAnsi="Calibri" w:cs="Times New Roman"/>
          <w:kern w:val="2"/>
          <w:sz w:val="24"/>
          <w:szCs w:val="24"/>
          <w14:ligatures w14:val="standardContextual"/>
        </w:rPr>
        <w:t xml:space="preserve">już </w:t>
      </w:r>
      <w:r w:rsidRPr="009D2CB1">
        <w:rPr>
          <w:rFonts w:ascii="Calibri" w:eastAsia="Calibri" w:hAnsi="Calibri" w:cs="Times New Roman"/>
          <w:kern w:val="2"/>
          <w:sz w:val="24"/>
          <w:szCs w:val="24"/>
          <w14:ligatures w14:val="standardContextual"/>
        </w:rPr>
        <w:t xml:space="preserve">istniejących budynkach, lepiej odpowiednio przygotować się do inwestycji, by </w:t>
      </w:r>
      <w:r w:rsidR="008015E9" w:rsidRPr="009D2CB1">
        <w:rPr>
          <w:rFonts w:ascii="Calibri" w:eastAsia="Calibri" w:hAnsi="Calibri" w:cs="Times New Roman"/>
          <w:kern w:val="2"/>
          <w:sz w:val="24"/>
          <w:szCs w:val="24"/>
          <w14:ligatures w14:val="standardContextual"/>
        </w:rPr>
        <w:t>ostatecznie</w:t>
      </w:r>
      <w:r w:rsidRPr="009D2CB1">
        <w:rPr>
          <w:rFonts w:ascii="Calibri" w:eastAsia="Calibri" w:hAnsi="Calibri" w:cs="Times New Roman"/>
          <w:kern w:val="2"/>
          <w:sz w:val="24"/>
          <w:szCs w:val="24"/>
          <w14:ligatures w14:val="standardContextual"/>
        </w:rPr>
        <w:t xml:space="preserve"> cieszyć się z nieocenionych korzyści, które dzięki niej zyskamy.</w:t>
      </w:r>
      <w:r w:rsidR="00766EA5">
        <w:rPr>
          <w:rFonts w:ascii="Calibri" w:eastAsia="Calibri" w:hAnsi="Calibri" w:cs="Times New Roman"/>
          <w:kern w:val="2"/>
          <w:sz w:val="36"/>
          <w:szCs w:val="36"/>
          <w14:ligatures w14:val="standardContextual"/>
        </w:rPr>
        <w:t xml:space="preserve"> </w:t>
      </w:r>
      <w:r w:rsidR="004A4169" w:rsidRPr="008015E9">
        <w:rPr>
          <w:rFonts w:eastAsia="Calibri" w:cstheme="minorHAnsi"/>
          <w:color w:val="000000" w:themeColor="text1"/>
          <w:kern w:val="2"/>
          <w:sz w:val="24"/>
          <w:szCs w:val="24"/>
          <w14:ligatures w14:val="standardContextual"/>
        </w:rPr>
        <w:t xml:space="preserve">Każdy inwestor może skorzystać również ze wsparcia merytorycznego dotyczącego pomp ciepła. </w:t>
      </w:r>
      <w:r w:rsidR="007C3EB0" w:rsidRPr="008015E9">
        <w:rPr>
          <w:rFonts w:eastAsia="Calibri" w:cstheme="minorHAnsi"/>
          <w:color w:val="000000" w:themeColor="text1"/>
          <w:kern w:val="2"/>
          <w:sz w:val="24"/>
          <w:szCs w:val="24"/>
          <w14:ligatures w14:val="standardContextual"/>
        </w:rPr>
        <w:t>Polska Organizacja Rozwoju Technologii Pomp Ciepła (</w:t>
      </w:r>
      <w:r w:rsidR="004A4169" w:rsidRPr="008015E9">
        <w:rPr>
          <w:rFonts w:eastAsia="Calibri" w:cstheme="minorHAnsi"/>
          <w:color w:val="000000" w:themeColor="text1"/>
          <w:kern w:val="2"/>
          <w:sz w:val="24"/>
          <w:szCs w:val="24"/>
          <w14:ligatures w14:val="standardContextual"/>
        </w:rPr>
        <w:t>PORT PC</w:t>
      </w:r>
      <w:r w:rsidR="007C3EB0" w:rsidRPr="008015E9">
        <w:rPr>
          <w:rFonts w:eastAsia="Calibri" w:cstheme="minorHAnsi"/>
          <w:color w:val="000000" w:themeColor="text1"/>
          <w:kern w:val="2"/>
          <w:sz w:val="24"/>
          <w:szCs w:val="24"/>
          <w14:ligatures w14:val="standardContextual"/>
        </w:rPr>
        <w:t>)</w:t>
      </w:r>
      <w:r w:rsidR="004A4169" w:rsidRPr="008015E9">
        <w:rPr>
          <w:rFonts w:eastAsia="Calibri" w:cstheme="minorHAnsi"/>
          <w:color w:val="000000" w:themeColor="text1"/>
          <w:kern w:val="2"/>
          <w:sz w:val="24"/>
          <w:szCs w:val="24"/>
          <w14:ligatures w14:val="standardContextual"/>
        </w:rPr>
        <w:t xml:space="preserve"> w ramach kampanii „Pompuj ciepło z głową” publikuje na jej stronie</w:t>
      </w:r>
      <w:r w:rsidR="00DA4FAF" w:rsidRPr="008015E9">
        <w:rPr>
          <w:rFonts w:eastAsia="Calibri" w:cstheme="minorHAnsi"/>
          <w:color w:val="000000" w:themeColor="text1"/>
          <w:kern w:val="2"/>
          <w:sz w:val="24"/>
          <w:szCs w:val="24"/>
          <w14:ligatures w14:val="standardContextual"/>
        </w:rPr>
        <w:t xml:space="preserve"> wiele przydatnych materiałów, w tym</w:t>
      </w:r>
      <w:r w:rsidR="004A4169" w:rsidRPr="008015E9">
        <w:rPr>
          <w:rFonts w:eastAsia="Calibri" w:cstheme="minorHAnsi"/>
          <w:color w:val="000000" w:themeColor="text1"/>
          <w:kern w:val="2"/>
          <w:sz w:val="24"/>
          <w:szCs w:val="24"/>
          <w14:ligatures w14:val="standardContextual"/>
        </w:rPr>
        <w:t xml:space="preserve"> </w:t>
      </w:r>
      <w:r w:rsidR="00766EA5" w:rsidRPr="008015E9">
        <w:rPr>
          <w:rFonts w:eastAsia="Calibri" w:cstheme="minorHAnsi"/>
          <w:color w:val="000000" w:themeColor="text1"/>
          <w:kern w:val="2"/>
          <w:sz w:val="24"/>
          <w:szCs w:val="24"/>
          <w14:ligatures w14:val="standardContextual"/>
        </w:rPr>
        <w:t xml:space="preserve">12-odcinkowy </w:t>
      </w:r>
      <w:r w:rsidR="004A4169" w:rsidRPr="008015E9">
        <w:rPr>
          <w:rFonts w:eastAsia="Calibri" w:cstheme="minorHAnsi"/>
          <w:color w:val="000000" w:themeColor="text1"/>
          <w:kern w:val="2"/>
          <w:sz w:val="24"/>
          <w:szCs w:val="24"/>
          <w14:ligatures w14:val="standardContextual"/>
        </w:rPr>
        <w:t xml:space="preserve">blog dr inż. Marka Miary poświęcony pompom ciepła w już istniejących budynkach. </w:t>
      </w:r>
      <w:r w:rsidR="00225BD5" w:rsidRPr="008015E9">
        <w:rPr>
          <w:rFonts w:eastAsia="Calibri" w:cstheme="minorHAnsi"/>
          <w:color w:val="000000" w:themeColor="text1"/>
          <w:kern w:val="2"/>
          <w:sz w:val="24"/>
          <w:szCs w:val="24"/>
          <w14:ligatures w14:val="standardContextual"/>
        </w:rPr>
        <w:t>Dodatkowo wraz z miesięcznikiem Murator prezentuje cykl „Fakty i mity”</w:t>
      </w:r>
      <w:r w:rsidR="00DA4FAF" w:rsidRPr="008015E9">
        <w:rPr>
          <w:rFonts w:eastAsia="Calibri" w:cstheme="minorHAnsi"/>
          <w:color w:val="000000" w:themeColor="text1"/>
          <w:kern w:val="2"/>
          <w:sz w:val="24"/>
          <w:szCs w:val="24"/>
          <w14:ligatures w14:val="standardContextual"/>
        </w:rPr>
        <w:t xml:space="preserve"> (filmy i artykuły na bazie spotkań z użytkownikami pomp ciepła), </w:t>
      </w:r>
      <w:r w:rsidR="00225BD5" w:rsidRPr="008015E9">
        <w:rPr>
          <w:rFonts w:cstheme="minorHAnsi"/>
          <w:color w:val="000000" w:themeColor="text1"/>
          <w:sz w:val="24"/>
          <w:szCs w:val="24"/>
          <w:shd w:val="clear" w:color="auto" w:fill="FFFFFF"/>
        </w:rPr>
        <w:t xml:space="preserve">obalający najczęstsze mity dotyczące </w:t>
      </w:r>
      <w:r w:rsidR="00DA4FAF" w:rsidRPr="008015E9">
        <w:rPr>
          <w:rFonts w:cstheme="minorHAnsi"/>
          <w:color w:val="000000" w:themeColor="text1"/>
          <w:sz w:val="24"/>
          <w:szCs w:val="24"/>
          <w:shd w:val="clear" w:color="auto" w:fill="FFFFFF"/>
        </w:rPr>
        <w:t>tego rozwiązania.</w:t>
      </w:r>
      <w:r w:rsidR="00225BD5" w:rsidRPr="008015E9">
        <w:rPr>
          <w:rFonts w:cstheme="minorHAnsi"/>
          <w:color w:val="000000" w:themeColor="text1"/>
          <w:sz w:val="24"/>
          <w:szCs w:val="24"/>
          <w:shd w:val="clear" w:color="auto" w:fill="FFFFFF"/>
        </w:rPr>
        <w:t> </w:t>
      </w:r>
      <w:r w:rsidR="00DA4FAF" w:rsidRPr="008015E9">
        <w:rPr>
          <w:rFonts w:cstheme="minorHAnsi"/>
          <w:color w:val="000000" w:themeColor="text1"/>
          <w:sz w:val="24"/>
          <w:szCs w:val="24"/>
          <w:shd w:val="clear" w:color="auto" w:fill="FFFFFF"/>
        </w:rPr>
        <w:t>D</w:t>
      </w:r>
      <w:r w:rsidR="00225BD5" w:rsidRPr="008015E9">
        <w:rPr>
          <w:rFonts w:cstheme="minorHAnsi"/>
          <w:color w:val="000000" w:themeColor="text1"/>
          <w:sz w:val="24"/>
          <w:szCs w:val="24"/>
          <w:shd w:val="clear" w:color="auto" w:fill="FFFFFF"/>
        </w:rPr>
        <w:t xml:space="preserve">ostarcza tym samym rzetelnej wiedzy na temat </w:t>
      </w:r>
      <w:r w:rsidR="00DA4FAF" w:rsidRPr="008015E9">
        <w:rPr>
          <w:rFonts w:cstheme="minorHAnsi"/>
          <w:color w:val="000000" w:themeColor="text1"/>
          <w:sz w:val="24"/>
          <w:szCs w:val="24"/>
          <w:shd w:val="clear" w:color="auto" w:fill="FFFFFF"/>
        </w:rPr>
        <w:t>technologii pomp ciepła i rozwiewa</w:t>
      </w:r>
      <w:r w:rsidR="00225BD5" w:rsidRPr="008015E9">
        <w:rPr>
          <w:rFonts w:cstheme="minorHAnsi"/>
          <w:color w:val="000000" w:themeColor="text1"/>
          <w:sz w:val="24"/>
          <w:szCs w:val="24"/>
          <w:shd w:val="clear" w:color="auto" w:fill="FFFFFF"/>
        </w:rPr>
        <w:t xml:space="preserve"> wątpliwości</w:t>
      </w:r>
      <w:r w:rsidR="007C3EB0" w:rsidRPr="008015E9">
        <w:rPr>
          <w:rFonts w:cstheme="minorHAnsi"/>
          <w:color w:val="000000" w:themeColor="text1"/>
          <w:sz w:val="24"/>
          <w:szCs w:val="24"/>
          <w:shd w:val="clear" w:color="auto" w:fill="FFFFFF"/>
        </w:rPr>
        <w:t>,</w:t>
      </w:r>
      <w:r w:rsidR="00225BD5" w:rsidRPr="008015E9">
        <w:rPr>
          <w:rFonts w:cstheme="minorHAnsi"/>
          <w:color w:val="000000" w:themeColor="text1"/>
          <w:sz w:val="24"/>
          <w:szCs w:val="24"/>
          <w:shd w:val="clear" w:color="auto" w:fill="FFFFFF"/>
        </w:rPr>
        <w:t xml:space="preserve"> co do korzyści z zastosowania takiego sposobu ogrzewania. </w:t>
      </w:r>
    </w:p>
    <w:p w14:paraId="056F4508" w14:textId="30830214" w:rsidR="0078049A" w:rsidRPr="00390C28" w:rsidRDefault="009A325D" w:rsidP="003364C3">
      <w:pPr>
        <w:spacing w:line="276" w:lineRule="auto"/>
        <w:jc w:val="both"/>
        <w:rPr>
          <w:b/>
          <w:i/>
        </w:rPr>
      </w:pPr>
      <w:r w:rsidRPr="00390C28">
        <w:rPr>
          <w:b/>
          <w:i/>
        </w:rPr>
        <w:t>Materiał prasowy PORT PC, kampania Pompuj ciepło z głową</w:t>
      </w:r>
      <w:r w:rsidR="00390C28">
        <w:rPr>
          <w:b/>
          <w:i/>
        </w:rPr>
        <w:t xml:space="preserve"> </w:t>
      </w:r>
      <w:hyperlink r:id="rId8" w:history="1">
        <w:r w:rsidR="00390C28" w:rsidRPr="005E33BA">
          <w:rPr>
            <w:rStyle w:val="Hipercze"/>
            <w:b/>
            <w:i/>
          </w:rPr>
          <w:t>https://www.pompujcieplozglowa.pl/</w:t>
        </w:r>
      </w:hyperlink>
      <w:r w:rsidR="00390C28">
        <w:rPr>
          <w:b/>
          <w:i/>
        </w:rPr>
        <w:t xml:space="preserve"> </w:t>
      </w:r>
    </w:p>
    <w:p w14:paraId="2CF38B50" w14:textId="77777777" w:rsidR="00390C28" w:rsidRDefault="009A325D" w:rsidP="00D24F88">
      <w:pPr>
        <w:spacing w:line="276" w:lineRule="auto"/>
        <w:jc w:val="both"/>
      </w:pPr>
      <w:r>
        <w:rPr>
          <w:i/>
        </w:rPr>
        <w:t>O PORT PC</w:t>
      </w:r>
      <w:r w:rsidR="00D24F88" w:rsidRPr="00D24F88">
        <w:t xml:space="preserve"> </w:t>
      </w:r>
    </w:p>
    <w:p w14:paraId="0E95D830" w14:textId="163451EF" w:rsidR="00D24F88" w:rsidRPr="00D24F88" w:rsidRDefault="00D24F88" w:rsidP="00D24F88">
      <w:pPr>
        <w:spacing w:line="276" w:lineRule="auto"/>
        <w:jc w:val="both"/>
        <w:rPr>
          <w:i/>
        </w:rPr>
      </w:pPr>
      <w:r w:rsidRPr="00D24F88">
        <w:rPr>
          <w:i/>
        </w:rPr>
        <w:t>Polska Organizacja Rozwoju Pomp Ciepła (PORT PC) działa na polskim rynku jako stowarzyszenie branżowe od stycznia 2011 r. Jej najważniejszym celem jest wzmocnienie wizerunku technologii pomp ciepła oraz zapewnienie harmonijnego rozwoju polskiego rynku w tym obszarze − poprzez stworzenie systemu zarządzania jakością, opracowywanie i wdrażanie najwyższych standardów technicznych oraz certyfikowanie i przeprowadzanie profesjonalnych szkoleń technicznych (EUCERT) na poziomie uznanym w skali europejskiej.</w:t>
      </w:r>
    </w:p>
    <w:p w14:paraId="204F3AF8" w14:textId="77777777" w:rsidR="00D24F88" w:rsidRPr="00D24F88" w:rsidRDefault="00D24F88" w:rsidP="00D24F88">
      <w:pPr>
        <w:spacing w:line="276" w:lineRule="auto"/>
        <w:jc w:val="both"/>
        <w:rPr>
          <w:i/>
        </w:rPr>
      </w:pPr>
      <w:r w:rsidRPr="00D24F88">
        <w:rPr>
          <w:i/>
        </w:rPr>
        <w:t xml:space="preserve">PORT PC opracowała i wydała 8 części wytycznych branżowych dotyczących m.in. projektowania, wykonywania i odbioru instalacji z pompami ciepła. Publikuje również poradniki adresowane do branży i użytkowników pomp ciepła, cykliczne raporty z rynku pomp ciepła oraz analizy regulacji prawnych </w:t>
      </w:r>
      <w:r w:rsidRPr="00D24F88">
        <w:rPr>
          <w:i/>
        </w:rPr>
        <w:lastRenderedPageBreak/>
        <w:t>mających wpływ na branżę. Współpracuje z wieloma organizacjami i instytucjami w Polsce i zagranicą, propagując idee poprawy efektywności energetycznej budynków, ochrony jakości powietrza i rozwoju rynku OZE.</w:t>
      </w:r>
    </w:p>
    <w:p w14:paraId="063118E9" w14:textId="77777777" w:rsidR="00D24F88" w:rsidRPr="00D24F88" w:rsidRDefault="00D24F88" w:rsidP="00D24F88">
      <w:pPr>
        <w:spacing w:line="276" w:lineRule="auto"/>
        <w:jc w:val="both"/>
        <w:rPr>
          <w:i/>
        </w:rPr>
      </w:pPr>
      <w:r w:rsidRPr="00D24F88">
        <w:rPr>
          <w:i/>
        </w:rPr>
        <w:t xml:space="preserve">PORT PC od 2012 r. jest członkiem Europejskiego Stowarzyszenia Pomp Ciepła (EHPA). Ponadto współpracuje z takimi organizacjami branżowymi jak niemieckie BWP, stowarzyszenie inżynierów VDI czy </w:t>
      </w:r>
      <w:proofErr w:type="spellStart"/>
      <w:r w:rsidRPr="00D24F88">
        <w:rPr>
          <w:i/>
        </w:rPr>
        <w:t>European</w:t>
      </w:r>
      <w:proofErr w:type="spellEnd"/>
      <w:r w:rsidRPr="00D24F88">
        <w:rPr>
          <w:i/>
        </w:rPr>
        <w:t xml:space="preserve"> </w:t>
      </w:r>
      <w:proofErr w:type="spellStart"/>
      <w:r w:rsidRPr="00D24F88">
        <w:rPr>
          <w:i/>
        </w:rPr>
        <w:t>Geothermal</w:t>
      </w:r>
      <w:proofErr w:type="spellEnd"/>
      <w:r w:rsidRPr="00D24F88">
        <w:rPr>
          <w:i/>
        </w:rPr>
        <w:t xml:space="preserve"> Energy </w:t>
      </w:r>
      <w:proofErr w:type="spellStart"/>
      <w:r w:rsidRPr="00D24F88">
        <w:rPr>
          <w:i/>
        </w:rPr>
        <w:t>Council</w:t>
      </w:r>
      <w:proofErr w:type="spellEnd"/>
      <w:r w:rsidRPr="00D24F88">
        <w:rPr>
          <w:i/>
        </w:rPr>
        <w:t xml:space="preserve"> (EGEC). Jest też założycielem i sygnatariuszem Porozumienia Branżowego na rzecz Efektywności Energetycznej POBE (od 2018 r.), obejmującego 13 stowarzyszeń branżowych skupionych wokół efektywności energetycznej budynków.</w:t>
      </w:r>
    </w:p>
    <w:p w14:paraId="5EC4846B" w14:textId="2A5662C7" w:rsidR="009A325D" w:rsidRDefault="00D24F88" w:rsidP="00D24F88">
      <w:pPr>
        <w:spacing w:line="276" w:lineRule="auto"/>
        <w:jc w:val="both"/>
        <w:rPr>
          <w:i/>
        </w:rPr>
      </w:pPr>
      <w:r w:rsidRPr="00D24F88">
        <w:rPr>
          <w:i/>
        </w:rPr>
        <w:t xml:space="preserve">Więcej informacji o PORT PC na stronie: </w:t>
      </w:r>
      <w:hyperlink r:id="rId9" w:history="1">
        <w:r w:rsidR="00390C28" w:rsidRPr="005E33BA">
          <w:rPr>
            <w:rStyle w:val="Hipercze"/>
            <w:i/>
          </w:rPr>
          <w:t>www.portpc.pl</w:t>
        </w:r>
      </w:hyperlink>
      <w:r w:rsidR="00390C28">
        <w:rPr>
          <w:i/>
        </w:rPr>
        <w:t xml:space="preserve"> </w:t>
      </w:r>
    </w:p>
    <w:p w14:paraId="1829C26E" w14:textId="77777777" w:rsidR="009A325D" w:rsidRPr="009A325D" w:rsidRDefault="009A325D" w:rsidP="003364C3">
      <w:pPr>
        <w:spacing w:line="276" w:lineRule="auto"/>
        <w:jc w:val="both"/>
        <w:rPr>
          <w:i/>
        </w:rPr>
      </w:pPr>
    </w:p>
    <w:sectPr w:rsidR="009A325D" w:rsidRPr="009A325D">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D2CB1"/>
    <w:rsid w:val="0000208E"/>
    <w:rsid w:val="00094C26"/>
    <w:rsid w:val="000D00D9"/>
    <w:rsid w:val="000E1C03"/>
    <w:rsid w:val="001748BA"/>
    <w:rsid w:val="001762AE"/>
    <w:rsid w:val="001809C0"/>
    <w:rsid w:val="002052E8"/>
    <w:rsid w:val="00225BD5"/>
    <w:rsid w:val="0024363A"/>
    <w:rsid w:val="002829F5"/>
    <w:rsid w:val="002F1E40"/>
    <w:rsid w:val="003364C3"/>
    <w:rsid w:val="0035147D"/>
    <w:rsid w:val="00374FFE"/>
    <w:rsid w:val="00390C28"/>
    <w:rsid w:val="003B1D3C"/>
    <w:rsid w:val="003B35AA"/>
    <w:rsid w:val="003E554F"/>
    <w:rsid w:val="00436960"/>
    <w:rsid w:val="00452725"/>
    <w:rsid w:val="00454AE5"/>
    <w:rsid w:val="004A4169"/>
    <w:rsid w:val="004C6AF8"/>
    <w:rsid w:val="004D1C00"/>
    <w:rsid w:val="00525D32"/>
    <w:rsid w:val="00536954"/>
    <w:rsid w:val="00565147"/>
    <w:rsid w:val="00584F63"/>
    <w:rsid w:val="005B1259"/>
    <w:rsid w:val="005D0FA0"/>
    <w:rsid w:val="00614A61"/>
    <w:rsid w:val="006572F9"/>
    <w:rsid w:val="006832A6"/>
    <w:rsid w:val="00697DF8"/>
    <w:rsid w:val="006A071A"/>
    <w:rsid w:val="006A385F"/>
    <w:rsid w:val="006C68E6"/>
    <w:rsid w:val="00742331"/>
    <w:rsid w:val="00766EA5"/>
    <w:rsid w:val="0078049A"/>
    <w:rsid w:val="007A4DC7"/>
    <w:rsid w:val="007C3EB0"/>
    <w:rsid w:val="007E6839"/>
    <w:rsid w:val="008015E9"/>
    <w:rsid w:val="00801B05"/>
    <w:rsid w:val="00857DAF"/>
    <w:rsid w:val="008A68DF"/>
    <w:rsid w:val="008F6D06"/>
    <w:rsid w:val="009164EF"/>
    <w:rsid w:val="00952E74"/>
    <w:rsid w:val="0096685D"/>
    <w:rsid w:val="009A325D"/>
    <w:rsid w:val="009C7EA9"/>
    <w:rsid w:val="009D2430"/>
    <w:rsid w:val="009D2CB1"/>
    <w:rsid w:val="00A13B6D"/>
    <w:rsid w:val="00A34D91"/>
    <w:rsid w:val="00A4782E"/>
    <w:rsid w:val="00A54D95"/>
    <w:rsid w:val="00A72D80"/>
    <w:rsid w:val="00A77612"/>
    <w:rsid w:val="00AA477C"/>
    <w:rsid w:val="00AB65F7"/>
    <w:rsid w:val="00B43A3B"/>
    <w:rsid w:val="00B82DDA"/>
    <w:rsid w:val="00B94248"/>
    <w:rsid w:val="00BC6B44"/>
    <w:rsid w:val="00BD301A"/>
    <w:rsid w:val="00BD5A26"/>
    <w:rsid w:val="00C37515"/>
    <w:rsid w:val="00C44655"/>
    <w:rsid w:val="00C63DC6"/>
    <w:rsid w:val="00C71ECE"/>
    <w:rsid w:val="00C839DD"/>
    <w:rsid w:val="00C849E2"/>
    <w:rsid w:val="00D15681"/>
    <w:rsid w:val="00D24F88"/>
    <w:rsid w:val="00D34C24"/>
    <w:rsid w:val="00DA4FAF"/>
    <w:rsid w:val="00E05C47"/>
    <w:rsid w:val="00E33EA5"/>
    <w:rsid w:val="00E71072"/>
    <w:rsid w:val="00E77F12"/>
    <w:rsid w:val="00E904AF"/>
    <w:rsid w:val="00EC656E"/>
    <w:rsid w:val="00F02C42"/>
    <w:rsid w:val="00F272D4"/>
    <w:rsid w:val="00F41B34"/>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43B8932"/>
  <w15:chartTrackingRefBased/>
  <w15:docId w15:val="{1F6D87FC-FFA0-49EE-BD6D-7CC4E7C0F8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Poprawka">
    <w:name w:val="Revision"/>
    <w:hidden/>
    <w:uiPriority w:val="99"/>
    <w:semiHidden/>
    <w:rsid w:val="001809C0"/>
    <w:pPr>
      <w:spacing w:after="0" w:line="240" w:lineRule="auto"/>
    </w:pPr>
  </w:style>
  <w:style w:type="character" w:styleId="Hipercze">
    <w:name w:val="Hyperlink"/>
    <w:basedOn w:val="Domylnaczcionkaakapitu"/>
    <w:uiPriority w:val="99"/>
    <w:unhideWhenUsed/>
    <w:rsid w:val="00390C28"/>
    <w:rPr>
      <w:color w:val="0563C1" w:themeColor="hyperlink"/>
      <w:u w:val="single"/>
    </w:rPr>
  </w:style>
  <w:style w:type="paragraph" w:styleId="Tekstdymka">
    <w:name w:val="Balloon Text"/>
    <w:basedOn w:val="Normalny"/>
    <w:link w:val="TekstdymkaZnak"/>
    <w:uiPriority w:val="99"/>
    <w:semiHidden/>
    <w:unhideWhenUsed/>
    <w:rsid w:val="00C37515"/>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C37515"/>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pompujcieplozglowa.pl/" TargetMode="External"/><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theme" Target="theme/theme1.xml"/><Relationship Id="rId5" Type="http://schemas.openxmlformats.org/officeDocument/2006/relationships/image" Target="media/image2.jpeg"/><Relationship Id="rId10" Type="http://schemas.openxmlformats.org/officeDocument/2006/relationships/fontTable" Target="fontTable.xml"/><Relationship Id="rId4" Type="http://schemas.openxmlformats.org/officeDocument/2006/relationships/image" Target="media/image1.jpeg"/><Relationship Id="rId9" Type="http://schemas.openxmlformats.org/officeDocument/2006/relationships/hyperlink" Target="http://www.portpc.pl"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17</TotalTime>
  <Pages>7</Pages>
  <Words>1516</Words>
  <Characters>9099</Characters>
  <Application>Microsoft Office Word</Application>
  <DocSecurity>0</DocSecurity>
  <Lines>75</Lines>
  <Paragraphs>21</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10594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Agata Koblańska | AFIR</dc:creator>
  <cp:keywords/>
  <dc:description/>
  <cp:lastModifiedBy>Agata Koblańska | AFIR</cp:lastModifiedBy>
  <cp:revision>13</cp:revision>
  <dcterms:created xsi:type="dcterms:W3CDTF">2024-04-29T16:47:00Z</dcterms:created>
  <dcterms:modified xsi:type="dcterms:W3CDTF">2024-04-30T09:12:00Z</dcterms:modified>
</cp:coreProperties>
</file>